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0280" w:rsidRDefault="007248B8">
      <w:pPr>
        <w:rPr>
          <w:rFonts w:ascii="Times New Roman" w:hAnsi="Times New Roman" w:cs="Times New Roman"/>
          <w:sz w:val="24"/>
          <w:szCs w:val="24"/>
        </w:rPr>
      </w:pPr>
      <w:r>
        <w:rPr>
          <w:rFonts w:ascii="Times New Roman" w:hAnsi="Times New Roman" w:cs="Times New Roman"/>
          <w:sz w:val="24"/>
          <w:szCs w:val="24"/>
        </w:rPr>
        <w:t>Name</w:t>
      </w:r>
    </w:p>
    <w:p w:rsidR="007248B8" w:rsidRDefault="007248B8">
      <w:pPr>
        <w:rPr>
          <w:rFonts w:ascii="Times New Roman" w:hAnsi="Times New Roman" w:cs="Times New Roman"/>
          <w:sz w:val="24"/>
          <w:szCs w:val="24"/>
        </w:rPr>
      </w:pPr>
      <w:r>
        <w:rPr>
          <w:rFonts w:ascii="Times New Roman" w:hAnsi="Times New Roman" w:cs="Times New Roman"/>
          <w:sz w:val="24"/>
          <w:szCs w:val="24"/>
        </w:rPr>
        <w:t>Tutor</w:t>
      </w:r>
    </w:p>
    <w:p w:rsidR="007248B8" w:rsidRDefault="007248B8">
      <w:pPr>
        <w:rPr>
          <w:rFonts w:ascii="Times New Roman" w:hAnsi="Times New Roman" w:cs="Times New Roman"/>
          <w:sz w:val="24"/>
          <w:szCs w:val="24"/>
        </w:rPr>
      </w:pPr>
      <w:r>
        <w:rPr>
          <w:rFonts w:ascii="Times New Roman" w:hAnsi="Times New Roman" w:cs="Times New Roman"/>
          <w:sz w:val="24"/>
          <w:szCs w:val="24"/>
        </w:rPr>
        <w:t>Course</w:t>
      </w:r>
    </w:p>
    <w:p w:rsidR="007248B8" w:rsidRDefault="007248B8">
      <w:pPr>
        <w:rPr>
          <w:rFonts w:ascii="Times New Roman" w:hAnsi="Times New Roman" w:cs="Times New Roman"/>
          <w:sz w:val="24"/>
          <w:szCs w:val="24"/>
        </w:rPr>
      </w:pPr>
      <w:r>
        <w:rPr>
          <w:rFonts w:ascii="Times New Roman" w:hAnsi="Times New Roman" w:cs="Times New Roman"/>
          <w:sz w:val="24"/>
          <w:szCs w:val="24"/>
        </w:rPr>
        <w:t xml:space="preserve">Date </w:t>
      </w:r>
    </w:p>
    <w:p w:rsidR="007248B8" w:rsidRPr="00AC45E9" w:rsidRDefault="007248B8" w:rsidP="007248B8">
      <w:pPr>
        <w:jc w:val="center"/>
        <w:rPr>
          <w:rFonts w:ascii="Times New Roman" w:hAnsi="Times New Roman" w:cs="Times New Roman"/>
          <w:sz w:val="24"/>
          <w:szCs w:val="24"/>
        </w:rPr>
      </w:pPr>
      <w:r>
        <w:rPr>
          <w:rFonts w:ascii="Times New Roman" w:hAnsi="Times New Roman" w:cs="Times New Roman"/>
          <w:sz w:val="24"/>
          <w:szCs w:val="24"/>
        </w:rPr>
        <w:t>Questions</w:t>
      </w:r>
    </w:p>
    <w:p w:rsidR="00AC45E9" w:rsidRDefault="00AC45E9">
      <w:pPr>
        <w:rPr>
          <w:rFonts w:ascii="Times New Roman" w:hAnsi="Times New Roman" w:cs="Times New Roman"/>
          <w:b/>
          <w:sz w:val="24"/>
          <w:szCs w:val="24"/>
        </w:rPr>
      </w:pPr>
      <w:r>
        <w:rPr>
          <w:rFonts w:ascii="Times New Roman" w:hAnsi="Times New Roman" w:cs="Times New Roman"/>
          <w:b/>
          <w:sz w:val="24"/>
          <w:szCs w:val="24"/>
        </w:rPr>
        <w:t>Question 1</w:t>
      </w:r>
    </w:p>
    <w:p w:rsidR="0002774C" w:rsidRPr="00AC45E9" w:rsidRDefault="0002774C">
      <w:pPr>
        <w:rPr>
          <w:rFonts w:ascii="Times New Roman" w:hAnsi="Times New Roman" w:cs="Times New Roman"/>
          <w:b/>
          <w:sz w:val="24"/>
          <w:szCs w:val="24"/>
        </w:rPr>
      </w:pPr>
      <w:r w:rsidRPr="00AC45E9">
        <w:rPr>
          <w:rFonts w:ascii="Times New Roman" w:hAnsi="Times New Roman" w:cs="Times New Roman"/>
          <w:b/>
          <w:sz w:val="24"/>
          <w:szCs w:val="24"/>
        </w:rPr>
        <w:t>Compare and discuss what steps the companies may take to implement a positive human resources management program with principles of effective management? Refer to the reasons employees become members of union to assess the means used by union organizers to meet these needs</w:t>
      </w:r>
    </w:p>
    <w:p w:rsidR="00C629ED" w:rsidRPr="00AC45E9" w:rsidRDefault="00C629ED" w:rsidP="00FB4E35">
      <w:pPr>
        <w:ind w:firstLine="720"/>
        <w:rPr>
          <w:rFonts w:ascii="Times New Roman" w:hAnsi="Times New Roman" w:cs="Times New Roman"/>
          <w:sz w:val="24"/>
          <w:szCs w:val="24"/>
        </w:rPr>
      </w:pPr>
      <w:r w:rsidRPr="00AC45E9">
        <w:rPr>
          <w:rFonts w:ascii="Times New Roman" w:hAnsi="Times New Roman" w:cs="Times New Roman"/>
          <w:sz w:val="24"/>
          <w:szCs w:val="24"/>
        </w:rPr>
        <w:t xml:space="preserve">A </w:t>
      </w:r>
      <w:r w:rsidR="00C47520" w:rsidRPr="00AC45E9">
        <w:rPr>
          <w:rFonts w:ascii="Times New Roman" w:hAnsi="Times New Roman" w:cs="Times New Roman"/>
          <w:sz w:val="24"/>
          <w:szCs w:val="24"/>
        </w:rPr>
        <w:t>company’s</w:t>
      </w:r>
      <w:r w:rsidRPr="00AC45E9">
        <w:rPr>
          <w:rFonts w:ascii="Times New Roman" w:hAnsi="Times New Roman" w:cs="Times New Roman"/>
          <w:sz w:val="24"/>
          <w:szCs w:val="24"/>
        </w:rPr>
        <w:t xml:space="preserve"> </w:t>
      </w:r>
      <w:r w:rsidR="00C47520" w:rsidRPr="00AC45E9">
        <w:rPr>
          <w:rFonts w:ascii="Times New Roman" w:hAnsi="Times New Roman" w:cs="Times New Roman"/>
          <w:sz w:val="24"/>
          <w:szCs w:val="24"/>
        </w:rPr>
        <w:t>policy</w:t>
      </w:r>
      <w:r w:rsidRPr="00AC45E9">
        <w:rPr>
          <w:rFonts w:ascii="Times New Roman" w:hAnsi="Times New Roman" w:cs="Times New Roman"/>
          <w:sz w:val="24"/>
          <w:szCs w:val="24"/>
        </w:rPr>
        <w:t xml:space="preserve"> is the </w:t>
      </w:r>
      <w:r w:rsidR="00C47520" w:rsidRPr="00AC45E9">
        <w:rPr>
          <w:rFonts w:ascii="Times New Roman" w:hAnsi="Times New Roman" w:cs="Times New Roman"/>
          <w:sz w:val="24"/>
          <w:szCs w:val="24"/>
        </w:rPr>
        <w:t>formation</w:t>
      </w:r>
      <w:r w:rsidRPr="00AC45E9">
        <w:rPr>
          <w:rFonts w:ascii="Times New Roman" w:hAnsi="Times New Roman" w:cs="Times New Roman"/>
          <w:sz w:val="24"/>
          <w:szCs w:val="24"/>
        </w:rPr>
        <w:t xml:space="preserve">, </w:t>
      </w:r>
      <w:r w:rsidR="00C47520" w:rsidRPr="00AC45E9">
        <w:rPr>
          <w:rFonts w:ascii="Times New Roman" w:hAnsi="Times New Roman" w:cs="Times New Roman"/>
          <w:sz w:val="24"/>
          <w:szCs w:val="24"/>
        </w:rPr>
        <w:t>application</w:t>
      </w:r>
      <w:r w:rsidRPr="00AC45E9">
        <w:rPr>
          <w:rFonts w:ascii="Times New Roman" w:hAnsi="Times New Roman" w:cs="Times New Roman"/>
          <w:sz w:val="24"/>
          <w:szCs w:val="24"/>
        </w:rPr>
        <w:t xml:space="preserve"> and evaluation of </w:t>
      </w:r>
      <w:r w:rsidR="00C47520" w:rsidRPr="00AC45E9">
        <w:rPr>
          <w:rFonts w:ascii="Times New Roman" w:hAnsi="Times New Roman" w:cs="Times New Roman"/>
          <w:sz w:val="24"/>
          <w:szCs w:val="24"/>
        </w:rPr>
        <w:t>resolutions</w:t>
      </w:r>
      <w:r w:rsidRPr="00AC45E9">
        <w:rPr>
          <w:rFonts w:ascii="Times New Roman" w:hAnsi="Times New Roman" w:cs="Times New Roman"/>
          <w:sz w:val="24"/>
          <w:szCs w:val="24"/>
        </w:rPr>
        <w:t xml:space="preserve"> within it that </w:t>
      </w:r>
      <w:r w:rsidR="004425F6" w:rsidRPr="00AC45E9">
        <w:rPr>
          <w:rFonts w:ascii="Times New Roman" w:hAnsi="Times New Roman" w:cs="Times New Roman"/>
          <w:sz w:val="24"/>
          <w:szCs w:val="24"/>
        </w:rPr>
        <w:t>allows</w:t>
      </w:r>
      <w:r w:rsidR="00470232" w:rsidRPr="00AC45E9">
        <w:rPr>
          <w:rFonts w:ascii="Times New Roman" w:hAnsi="Times New Roman" w:cs="Times New Roman"/>
          <w:sz w:val="24"/>
          <w:szCs w:val="24"/>
        </w:rPr>
        <w:t xml:space="preserve"> it to attain its goals, both short and long term.</w:t>
      </w:r>
      <w:r w:rsidR="009253E2" w:rsidRPr="00AC45E9">
        <w:rPr>
          <w:rFonts w:ascii="Times New Roman" w:hAnsi="Times New Roman" w:cs="Times New Roman"/>
          <w:sz w:val="24"/>
          <w:szCs w:val="24"/>
        </w:rPr>
        <w:t xml:space="preserve"> To succeed in strategy implementation, organizations need to consider the human resource aspect as an extremely significant in making policies </w:t>
      </w:r>
      <w:r w:rsidR="006532BD" w:rsidRPr="00AC45E9">
        <w:rPr>
          <w:rFonts w:ascii="Times New Roman" w:hAnsi="Times New Roman" w:cs="Times New Roman"/>
          <w:sz w:val="24"/>
          <w:szCs w:val="24"/>
        </w:rPr>
        <w:t>happen</w:t>
      </w:r>
      <w:r w:rsidR="006532BD">
        <w:rPr>
          <w:rFonts w:ascii="Times New Roman" w:hAnsi="Times New Roman" w:cs="Times New Roman"/>
          <w:sz w:val="24"/>
          <w:szCs w:val="24"/>
        </w:rPr>
        <w:t xml:space="preserve"> (</w:t>
      </w:r>
      <w:r w:rsidR="006532BD" w:rsidRPr="006532BD">
        <w:rPr>
          <w:rFonts w:ascii="Times New Roman" w:hAnsi="Times New Roman" w:cs="Times New Roman"/>
          <w:sz w:val="24"/>
          <w:szCs w:val="24"/>
        </w:rPr>
        <w:t>Holley,</w:t>
      </w:r>
      <w:r w:rsidR="006532BD">
        <w:rPr>
          <w:rFonts w:ascii="Times New Roman" w:hAnsi="Times New Roman" w:cs="Times New Roman"/>
          <w:sz w:val="24"/>
          <w:szCs w:val="24"/>
        </w:rPr>
        <w:t xml:space="preserve"> pg. 40)</w:t>
      </w:r>
      <w:r w:rsidR="009253E2" w:rsidRPr="00AC45E9">
        <w:rPr>
          <w:rFonts w:ascii="Times New Roman" w:hAnsi="Times New Roman" w:cs="Times New Roman"/>
          <w:sz w:val="24"/>
          <w:szCs w:val="24"/>
        </w:rPr>
        <w:t xml:space="preserve">. Companies need to have clear </w:t>
      </w:r>
      <w:r w:rsidR="0050241F" w:rsidRPr="00AC45E9">
        <w:rPr>
          <w:rFonts w:ascii="Times New Roman" w:hAnsi="Times New Roman" w:cs="Times New Roman"/>
          <w:sz w:val="24"/>
          <w:szCs w:val="24"/>
        </w:rPr>
        <w:t>strategies so</w:t>
      </w:r>
      <w:r w:rsidR="00AB7620" w:rsidRPr="00AC45E9">
        <w:rPr>
          <w:rFonts w:ascii="Times New Roman" w:hAnsi="Times New Roman" w:cs="Times New Roman"/>
          <w:sz w:val="24"/>
          <w:szCs w:val="24"/>
        </w:rPr>
        <w:t xml:space="preserve"> that those charged with developing the corresponding action steps fully comprehend the strategy that they are to implement. </w:t>
      </w:r>
      <w:r w:rsidR="00A819BE" w:rsidRPr="00AC45E9">
        <w:rPr>
          <w:rFonts w:ascii="Times New Roman" w:hAnsi="Times New Roman" w:cs="Times New Roman"/>
          <w:sz w:val="24"/>
          <w:szCs w:val="24"/>
        </w:rPr>
        <w:t xml:space="preserve">Human resource function understands the effects every new strategy has on a </w:t>
      </w:r>
      <w:r w:rsidR="00370E8E" w:rsidRPr="00AC45E9">
        <w:rPr>
          <w:rFonts w:ascii="Times New Roman" w:hAnsi="Times New Roman" w:cs="Times New Roman"/>
          <w:sz w:val="24"/>
          <w:szCs w:val="24"/>
        </w:rPr>
        <w:t>company’s</w:t>
      </w:r>
      <w:r w:rsidR="00A819BE" w:rsidRPr="00AC45E9">
        <w:rPr>
          <w:rFonts w:ascii="Times New Roman" w:hAnsi="Times New Roman" w:cs="Times New Roman"/>
          <w:sz w:val="24"/>
          <w:szCs w:val="24"/>
        </w:rPr>
        <w:t xml:space="preserve"> human resource needs. </w:t>
      </w:r>
      <w:r w:rsidR="008160C2" w:rsidRPr="00AC45E9">
        <w:rPr>
          <w:rFonts w:ascii="Times New Roman" w:hAnsi="Times New Roman" w:cs="Times New Roman"/>
          <w:sz w:val="24"/>
          <w:szCs w:val="24"/>
        </w:rPr>
        <w:t xml:space="preserve">The ability to attract and select human resource having the right knowledge, skills and attitudes </w:t>
      </w:r>
      <w:r w:rsidR="0024624A" w:rsidRPr="00AC45E9">
        <w:rPr>
          <w:rFonts w:ascii="Times New Roman" w:hAnsi="Times New Roman" w:cs="Times New Roman"/>
          <w:sz w:val="24"/>
          <w:szCs w:val="24"/>
        </w:rPr>
        <w:t>is a significant function of</w:t>
      </w:r>
      <w:r w:rsidR="008160C2" w:rsidRPr="00AC45E9">
        <w:rPr>
          <w:rFonts w:ascii="Times New Roman" w:hAnsi="Times New Roman" w:cs="Times New Roman"/>
          <w:sz w:val="24"/>
          <w:szCs w:val="24"/>
        </w:rPr>
        <w:t xml:space="preserve"> </w:t>
      </w:r>
      <w:r w:rsidR="0024624A" w:rsidRPr="00AC45E9">
        <w:rPr>
          <w:rFonts w:ascii="Times New Roman" w:hAnsi="Times New Roman" w:cs="Times New Roman"/>
          <w:sz w:val="24"/>
          <w:szCs w:val="24"/>
        </w:rPr>
        <w:t>Human Resource</w:t>
      </w:r>
      <w:r w:rsidR="008160C2" w:rsidRPr="00AC45E9">
        <w:rPr>
          <w:rFonts w:ascii="Times New Roman" w:hAnsi="Times New Roman" w:cs="Times New Roman"/>
          <w:sz w:val="24"/>
          <w:szCs w:val="24"/>
        </w:rPr>
        <w:t xml:space="preserve">. </w:t>
      </w:r>
    </w:p>
    <w:p w:rsidR="00101AD6" w:rsidRPr="00AC45E9" w:rsidRDefault="0024624A">
      <w:pPr>
        <w:rPr>
          <w:rFonts w:ascii="Times New Roman" w:hAnsi="Times New Roman" w:cs="Times New Roman"/>
          <w:sz w:val="24"/>
          <w:szCs w:val="24"/>
        </w:rPr>
      </w:pPr>
      <w:r w:rsidRPr="00AC45E9">
        <w:rPr>
          <w:rFonts w:ascii="Times New Roman" w:hAnsi="Times New Roman" w:cs="Times New Roman"/>
          <w:sz w:val="24"/>
          <w:szCs w:val="24"/>
        </w:rPr>
        <w:t xml:space="preserve">Labor unions are defined as organizations that </w:t>
      </w:r>
      <w:r w:rsidR="00D2196E" w:rsidRPr="00AC45E9">
        <w:rPr>
          <w:rFonts w:ascii="Times New Roman" w:hAnsi="Times New Roman" w:cs="Times New Roman"/>
          <w:sz w:val="24"/>
          <w:szCs w:val="24"/>
        </w:rPr>
        <w:t>regularly</w:t>
      </w:r>
      <w:r w:rsidRPr="00AC45E9">
        <w:rPr>
          <w:rFonts w:ascii="Times New Roman" w:hAnsi="Times New Roman" w:cs="Times New Roman"/>
          <w:sz w:val="24"/>
          <w:szCs w:val="24"/>
        </w:rPr>
        <w:t xml:space="preserve"> negotiate with employers on behalf of employees. There are </w:t>
      </w:r>
      <w:r w:rsidR="00D2196E" w:rsidRPr="00AC45E9">
        <w:rPr>
          <w:rFonts w:ascii="Times New Roman" w:hAnsi="Times New Roman" w:cs="Times New Roman"/>
          <w:sz w:val="24"/>
          <w:szCs w:val="24"/>
        </w:rPr>
        <w:t>several</w:t>
      </w:r>
      <w:r w:rsidRPr="00AC45E9">
        <w:rPr>
          <w:rFonts w:ascii="Times New Roman" w:hAnsi="Times New Roman" w:cs="Times New Roman"/>
          <w:sz w:val="24"/>
          <w:szCs w:val="24"/>
        </w:rPr>
        <w:t xml:space="preserve"> </w:t>
      </w:r>
      <w:r w:rsidR="00D2196E" w:rsidRPr="00AC45E9">
        <w:rPr>
          <w:rFonts w:ascii="Times New Roman" w:hAnsi="Times New Roman" w:cs="Times New Roman"/>
          <w:sz w:val="24"/>
          <w:szCs w:val="24"/>
        </w:rPr>
        <w:t>explanations</w:t>
      </w:r>
      <w:r w:rsidRPr="00AC45E9">
        <w:rPr>
          <w:rFonts w:ascii="Times New Roman" w:hAnsi="Times New Roman" w:cs="Times New Roman"/>
          <w:sz w:val="24"/>
          <w:szCs w:val="24"/>
        </w:rPr>
        <w:t xml:space="preserve"> why </w:t>
      </w:r>
      <w:r w:rsidR="00D2196E" w:rsidRPr="00AC45E9">
        <w:rPr>
          <w:rFonts w:ascii="Times New Roman" w:hAnsi="Times New Roman" w:cs="Times New Roman"/>
          <w:sz w:val="24"/>
          <w:szCs w:val="24"/>
        </w:rPr>
        <w:t>a</w:t>
      </w:r>
      <w:r w:rsidRPr="00AC45E9">
        <w:rPr>
          <w:rFonts w:ascii="Times New Roman" w:hAnsi="Times New Roman" w:cs="Times New Roman"/>
          <w:sz w:val="24"/>
          <w:szCs w:val="24"/>
        </w:rPr>
        <w:t xml:space="preserve"> </w:t>
      </w:r>
      <w:r w:rsidR="00D2196E" w:rsidRPr="00AC45E9">
        <w:rPr>
          <w:rFonts w:ascii="Times New Roman" w:hAnsi="Times New Roman" w:cs="Times New Roman"/>
          <w:sz w:val="24"/>
          <w:szCs w:val="24"/>
        </w:rPr>
        <w:t>worker</w:t>
      </w:r>
      <w:r w:rsidRPr="00AC45E9">
        <w:rPr>
          <w:rFonts w:ascii="Times New Roman" w:hAnsi="Times New Roman" w:cs="Times New Roman"/>
          <w:sz w:val="24"/>
          <w:szCs w:val="24"/>
        </w:rPr>
        <w:t xml:space="preserve"> may </w:t>
      </w:r>
      <w:r w:rsidR="00D2196E" w:rsidRPr="00AC45E9">
        <w:rPr>
          <w:rFonts w:ascii="Times New Roman" w:hAnsi="Times New Roman" w:cs="Times New Roman"/>
          <w:sz w:val="24"/>
          <w:szCs w:val="24"/>
        </w:rPr>
        <w:t>choose</w:t>
      </w:r>
      <w:r w:rsidRPr="00AC45E9">
        <w:rPr>
          <w:rFonts w:ascii="Times New Roman" w:hAnsi="Times New Roman" w:cs="Times New Roman"/>
          <w:sz w:val="24"/>
          <w:szCs w:val="24"/>
        </w:rPr>
        <w:t xml:space="preserve"> to join a trade union as it has </w:t>
      </w:r>
      <w:r w:rsidR="00101AD6" w:rsidRPr="00AC45E9">
        <w:rPr>
          <w:rFonts w:ascii="Times New Roman" w:hAnsi="Times New Roman" w:cs="Times New Roman"/>
          <w:sz w:val="24"/>
          <w:szCs w:val="24"/>
        </w:rPr>
        <w:t>many</w:t>
      </w:r>
      <w:r w:rsidRPr="00AC45E9">
        <w:rPr>
          <w:rFonts w:ascii="Times New Roman" w:hAnsi="Times New Roman" w:cs="Times New Roman"/>
          <w:sz w:val="24"/>
          <w:szCs w:val="24"/>
        </w:rPr>
        <w:t xml:space="preserve"> benefits in </w:t>
      </w:r>
      <w:r w:rsidR="00101AD6" w:rsidRPr="00AC45E9">
        <w:rPr>
          <w:rFonts w:ascii="Times New Roman" w:hAnsi="Times New Roman" w:cs="Times New Roman"/>
          <w:sz w:val="24"/>
          <w:szCs w:val="24"/>
        </w:rPr>
        <w:t>worker</w:t>
      </w:r>
      <w:r w:rsidRPr="00AC45E9">
        <w:rPr>
          <w:rFonts w:ascii="Times New Roman" w:hAnsi="Times New Roman" w:cs="Times New Roman"/>
          <w:sz w:val="24"/>
          <w:szCs w:val="24"/>
        </w:rPr>
        <w:t xml:space="preserve"> r</w:t>
      </w:r>
      <w:r w:rsidR="00101AD6" w:rsidRPr="00AC45E9">
        <w:rPr>
          <w:rFonts w:ascii="Times New Roman" w:hAnsi="Times New Roman" w:cs="Times New Roman"/>
          <w:sz w:val="24"/>
          <w:szCs w:val="24"/>
        </w:rPr>
        <w:t>epresentation. They include</w:t>
      </w:r>
      <w:r w:rsidR="00447F17" w:rsidRPr="00AC45E9">
        <w:rPr>
          <w:rFonts w:ascii="Times New Roman" w:hAnsi="Times New Roman" w:cs="Times New Roman"/>
          <w:sz w:val="24"/>
          <w:szCs w:val="24"/>
        </w:rPr>
        <w:t>:</w:t>
      </w:r>
    </w:p>
    <w:p w:rsidR="00447F17" w:rsidRPr="00AC45E9" w:rsidRDefault="0024624A" w:rsidP="00447F17">
      <w:pPr>
        <w:pStyle w:val="ListParagraph"/>
        <w:numPr>
          <w:ilvl w:val="0"/>
          <w:numId w:val="1"/>
        </w:numPr>
        <w:rPr>
          <w:rFonts w:ascii="Times New Roman" w:hAnsi="Times New Roman" w:cs="Times New Roman"/>
          <w:sz w:val="24"/>
          <w:szCs w:val="24"/>
        </w:rPr>
      </w:pPr>
      <w:r w:rsidRPr="00AC45E9">
        <w:rPr>
          <w:rFonts w:ascii="Times New Roman" w:hAnsi="Times New Roman" w:cs="Times New Roman"/>
          <w:sz w:val="24"/>
          <w:szCs w:val="24"/>
        </w:rPr>
        <w:t>Job</w:t>
      </w:r>
      <w:r w:rsidR="00101AD6" w:rsidRPr="00AC45E9">
        <w:rPr>
          <w:rFonts w:ascii="Times New Roman" w:hAnsi="Times New Roman" w:cs="Times New Roman"/>
          <w:sz w:val="24"/>
          <w:szCs w:val="24"/>
        </w:rPr>
        <w:t xml:space="preserve"> Security: this</w:t>
      </w:r>
      <w:r w:rsidRPr="00AC45E9">
        <w:rPr>
          <w:rFonts w:ascii="Times New Roman" w:hAnsi="Times New Roman" w:cs="Times New Roman"/>
          <w:sz w:val="24"/>
          <w:szCs w:val="24"/>
        </w:rPr>
        <w:t xml:space="preserve"> is one of the </w:t>
      </w:r>
      <w:r w:rsidR="00101AD6" w:rsidRPr="00AC45E9">
        <w:rPr>
          <w:rFonts w:ascii="Times New Roman" w:hAnsi="Times New Roman" w:cs="Times New Roman"/>
          <w:sz w:val="24"/>
          <w:szCs w:val="24"/>
        </w:rPr>
        <w:t>key</w:t>
      </w:r>
      <w:r w:rsidRPr="00AC45E9">
        <w:rPr>
          <w:rFonts w:ascii="Times New Roman" w:hAnsi="Times New Roman" w:cs="Times New Roman"/>
          <w:sz w:val="24"/>
          <w:szCs w:val="24"/>
        </w:rPr>
        <w:t xml:space="preserve"> reasons why employees need a trade union</w:t>
      </w:r>
      <w:r w:rsidR="00101AD6" w:rsidRPr="00AC45E9">
        <w:rPr>
          <w:rFonts w:ascii="Times New Roman" w:hAnsi="Times New Roman" w:cs="Times New Roman"/>
          <w:sz w:val="24"/>
          <w:szCs w:val="24"/>
        </w:rPr>
        <w:t>. They</w:t>
      </w:r>
      <w:r w:rsidRPr="00AC45E9">
        <w:rPr>
          <w:rFonts w:ascii="Times New Roman" w:hAnsi="Times New Roman" w:cs="Times New Roman"/>
          <w:sz w:val="24"/>
          <w:szCs w:val="24"/>
        </w:rPr>
        <w:t xml:space="preserve"> need to </w:t>
      </w:r>
      <w:r w:rsidR="00101AD6" w:rsidRPr="00AC45E9">
        <w:rPr>
          <w:rFonts w:ascii="Times New Roman" w:hAnsi="Times New Roman" w:cs="Times New Roman"/>
          <w:sz w:val="24"/>
          <w:szCs w:val="24"/>
        </w:rPr>
        <w:t>make sure</w:t>
      </w:r>
      <w:r w:rsidRPr="00AC45E9">
        <w:rPr>
          <w:rFonts w:ascii="Times New Roman" w:hAnsi="Times New Roman" w:cs="Times New Roman"/>
          <w:sz w:val="24"/>
          <w:szCs w:val="24"/>
        </w:rPr>
        <w:t xml:space="preserve"> that the </w:t>
      </w:r>
      <w:r w:rsidR="00101AD6" w:rsidRPr="00AC45E9">
        <w:rPr>
          <w:rFonts w:ascii="Times New Roman" w:hAnsi="Times New Roman" w:cs="Times New Roman"/>
          <w:sz w:val="24"/>
          <w:szCs w:val="24"/>
        </w:rPr>
        <w:t>organization</w:t>
      </w:r>
      <w:r w:rsidRPr="00AC45E9">
        <w:rPr>
          <w:rFonts w:ascii="Times New Roman" w:hAnsi="Times New Roman" w:cs="Times New Roman"/>
          <w:sz w:val="24"/>
          <w:szCs w:val="24"/>
        </w:rPr>
        <w:t xml:space="preserve"> will not be </w:t>
      </w:r>
      <w:r w:rsidR="00101AD6" w:rsidRPr="00AC45E9">
        <w:rPr>
          <w:rFonts w:ascii="Times New Roman" w:hAnsi="Times New Roman" w:cs="Times New Roman"/>
          <w:sz w:val="24"/>
          <w:szCs w:val="24"/>
        </w:rPr>
        <w:t>able</w:t>
      </w:r>
      <w:r w:rsidRPr="00AC45E9">
        <w:rPr>
          <w:rFonts w:ascii="Times New Roman" w:hAnsi="Times New Roman" w:cs="Times New Roman"/>
          <w:sz w:val="24"/>
          <w:szCs w:val="24"/>
        </w:rPr>
        <w:t xml:space="preserve"> to make </w:t>
      </w:r>
      <w:r w:rsidR="00101AD6" w:rsidRPr="00AC45E9">
        <w:rPr>
          <w:rFonts w:ascii="Times New Roman" w:hAnsi="Times New Roman" w:cs="Times New Roman"/>
          <w:sz w:val="24"/>
          <w:szCs w:val="24"/>
        </w:rPr>
        <w:t>random</w:t>
      </w:r>
      <w:r w:rsidRPr="00AC45E9">
        <w:rPr>
          <w:rFonts w:ascii="Times New Roman" w:hAnsi="Times New Roman" w:cs="Times New Roman"/>
          <w:sz w:val="24"/>
          <w:szCs w:val="24"/>
        </w:rPr>
        <w:t xml:space="preserve"> decisions about their </w:t>
      </w:r>
      <w:r w:rsidR="00101AD6" w:rsidRPr="00AC45E9">
        <w:rPr>
          <w:rFonts w:ascii="Times New Roman" w:hAnsi="Times New Roman" w:cs="Times New Roman"/>
          <w:sz w:val="24"/>
          <w:szCs w:val="24"/>
        </w:rPr>
        <w:t>service</w:t>
      </w:r>
      <w:r w:rsidRPr="00AC45E9">
        <w:rPr>
          <w:rFonts w:ascii="Times New Roman" w:hAnsi="Times New Roman" w:cs="Times New Roman"/>
          <w:sz w:val="24"/>
          <w:szCs w:val="24"/>
        </w:rPr>
        <w:t xml:space="preserve"> terms. Trade unions </w:t>
      </w:r>
      <w:r w:rsidR="00D61E70" w:rsidRPr="00AC45E9">
        <w:rPr>
          <w:rFonts w:ascii="Times New Roman" w:hAnsi="Times New Roman" w:cs="Times New Roman"/>
          <w:sz w:val="24"/>
          <w:szCs w:val="24"/>
        </w:rPr>
        <w:t>characterize</w:t>
      </w:r>
      <w:r w:rsidRPr="00AC45E9">
        <w:rPr>
          <w:rFonts w:ascii="Times New Roman" w:hAnsi="Times New Roman" w:cs="Times New Roman"/>
          <w:sz w:val="24"/>
          <w:szCs w:val="24"/>
        </w:rPr>
        <w:t xml:space="preserve"> </w:t>
      </w:r>
      <w:r w:rsidR="00D61E70" w:rsidRPr="00AC45E9">
        <w:rPr>
          <w:rFonts w:ascii="Times New Roman" w:hAnsi="Times New Roman" w:cs="Times New Roman"/>
          <w:sz w:val="24"/>
          <w:szCs w:val="24"/>
        </w:rPr>
        <w:t>workers’</w:t>
      </w:r>
      <w:r w:rsidRPr="00AC45E9">
        <w:rPr>
          <w:rFonts w:ascii="Times New Roman" w:hAnsi="Times New Roman" w:cs="Times New Roman"/>
          <w:sz w:val="24"/>
          <w:szCs w:val="24"/>
        </w:rPr>
        <w:t xml:space="preserve"> </w:t>
      </w:r>
      <w:r w:rsidR="00D61E70" w:rsidRPr="00AC45E9">
        <w:rPr>
          <w:rFonts w:ascii="Times New Roman" w:hAnsi="Times New Roman" w:cs="Times New Roman"/>
          <w:sz w:val="24"/>
          <w:szCs w:val="24"/>
        </w:rPr>
        <w:t>wants</w:t>
      </w:r>
      <w:r w:rsidRPr="00AC45E9">
        <w:rPr>
          <w:rFonts w:ascii="Times New Roman" w:hAnsi="Times New Roman" w:cs="Times New Roman"/>
          <w:sz w:val="24"/>
          <w:szCs w:val="24"/>
        </w:rPr>
        <w:t xml:space="preserve"> in this case by </w:t>
      </w:r>
      <w:r w:rsidR="00D61E70" w:rsidRPr="00AC45E9">
        <w:rPr>
          <w:rFonts w:ascii="Times New Roman" w:hAnsi="Times New Roman" w:cs="Times New Roman"/>
          <w:sz w:val="24"/>
          <w:szCs w:val="24"/>
        </w:rPr>
        <w:t>guaranteeing</w:t>
      </w:r>
      <w:r w:rsidRPr="00AC45E9">
        <w:rPr>
          <w:rFonts w:ascii="Times New Roman" w:hAnsi="Times New Roman" w:cs="Times New Roman"/>
          <w:sz w:val="24"/>
          <w:szCs w:val="24"/>
        </w:rPr>
        <w:t xml:space="preserve"> that their </w:t>
      </w:r>
      <w:r w:rsidR="00D61E70" w:rsidRPr="00AC45E9">
        <w:rPr>
          <w:rFonts w:ascii="Times New Roman" w:hAnsi="Times New Roman" w:cs="Times New Roman"/>
          <w:sz w:val="24"/>
          <w:szCs w:val="24"/>
        </w:rPr>
        <w:t>employments</w:t>
      </w:r>
      <w:r w:rsidRPr="00AC45E9">
        <w:rPr>
          <w:rFonts w:ascii="Times New Roman" w:hAnsi="Times New Roman" w:cs="Times New Roman"/>
          <w:sz w:val="24"/>
          <w:szCs w:val="24"/>
        </w:rPr>
        <w:t xml:space="preserve"> are </w:t>
      </w:r>
      <w:r w:rsidR="00D61E70" w:rsidRPr="00AC45E9">
        <w:rPr>
          <w:rFonts w:ascii="Times New Roman" w:hAnsi="Times New Roman" w:cs="Times New Roman"/>
          <w:sz w:val="24"/>
          <w:szCs w:val="24"/>
        </w:rPr>
        <w:t>properly</w:t>
      </w:r>
      <w:r w:rsidRPr="00AC45E9">
        <w:rPr>
          <w:rFonts w:ascii="Times New Roman" w:hAnsi="Times New Roman" w:cs="Times New Roman"/>
          <w:sz w:val="24"/>
          <w:szCs w:val="24"/>
        </w:rPr>
        <w:t xml:space="preserve"> protected against recall, </w:t>
      </w:r>
      <w:r w:rsidR="00D61E70" w:rsidRPr="00AC45E9">
        <w:rPr>
          <w:rFonts w:ascii="Times New Roman" w:hAnsi="Times New Roman" w:cs="Times New Roman"/>
          <w:sz w:val="24"/>
          <w:szCs w:val="24"/>
        </w:rPr>
        <w:t>dismissals</w:t>
      </w:r>
      <w:r w:rsidRPr="00AC45E9">
        <w:rPr>
          <w:rFonts w:ascii="Times New Roman" w:hAnsi="Times New Roman" w:cs="Times New Roman"/>
          <w:sz w:val="24"/>
          <w:szCs w:val="24"/>
        </w:rPr>
        <w:t xml:space="preserve"> and ensuring </w:t>
      </w:r>
      <w:r w:rsidR="00D61E70" w:rsidRPr="00AC45E9">
        <w:rPr>
          <w:rFonts w:ascii="Times New Roman" w:hAnsi="Times New Roman" w:cs="Times New Roman"/>
          <w:sz w:val="24"/>
          <w:szCs w:val="24"/>
        </w:rPr>
        <w:t>unbiased</w:t>
      </w:r>
      <w:r w:rsidRPr="00AC45E9">
        <w:rPr>
          <w:rFonts w:ascii="Times New Roman" w:hAnsi="Times New Roman" w:cs="Times New Roman"/>
          <w:sz w:val="24"/>
          <w:szCs w:val="24"/>
        </w:rPr>
        <w:t xml:space="preserve"> promotion. </w:t>
      </w:r>
    </w:p>
    <w:p w:rsidR="00931A72" w:rsidRPr="00AC45E9" w:rsidRDefault="005F7575" w:rsidP="00447F17">
      <w:pPr>
        <w:pStyle w:val="ListParagraph"/>
        <w:numPr>
          <w:ilvl w:val="0"/>
          <w:numId w:val="1"/>
        </w:numPr>
        <w:rPr>
          <w:rFonts w:ascii="Times New Roman" w:hAnsi="Times New Roman" w:cs="Times New Roman"/>
          <w:sz w:val="24"/>
          <w:szCs w:val="24"/>
        </w:rPr>
      </w:pPr>
      <w:r w:rsidRPr="00AC45E9">
        <w:rPr>
          <w:rFonts w:ascii="Times New Roman" w:hAnsi="Times New Roman" w:cs="Times New Roman"/>
          <w:sz w:val="24"/>
          <w:szCs w:val="24"/>
        </w:rPr>
        <w:t>Salaries</w:t>
      </w:r>
      <w:r w:rsidR="0024624A" w:rsidRPr="00AC45E9">
        <w:rPr>
          <w:rFonts w:ascii="Times New Roman" w:hAnsi="Times New Roman" w:cs="Times New Roman"/>
          <w:sz w:val="24"/>
          <w:szCs w:val="24"/>
        </w:rPr>
        <w:t xml:space="preserve"> and </w:t>
      </w:r>
      <w:r w:rsidR="00447F17" w:rsidRPr="00AC45E9">
        <w:rPr>
          <w:rFonts w:ascii="Times New Roman" w:hAnsi="Times New Roman" w:cs="Times New Roman"/>
          <w:sz w:val="24"/>
          <w:szCs w:val="24"/>
        </w:rPr>
        <w:t>Benefits: Personnel</w:t>
      </w:r>
      <w:r w:rsidR="0024624A" w:rsidRPr="00AC45E9">
        <w:rPr>
          <w:rFonts w:ascii="Times New Roman" w:hAnsi="Times New Roman" w:cs="Times New Roman"/>
          <w:sz w:val="24"/>
          <w:szCs w:val="24"/>
        </w:rPr>
        <w:t xml:space="preserve"> join trade unions in mind that the union, with its </w:t>
      </w:r>
      <w:r w:rsidRPr="00AC45E9">
        <w:rPr>
          <w:rFonts w:ascii="Times New Roman" w:hAnsi="Times New Roman" w:cs="Times New Roman"/>
          <w:sz w:val="24"/>
          <w:szCs w:val="24"/>
        </w:rPr>
        <w:t>joint</w:t>
      </w:r>
      <w:r w:rsidR="0024624A" w:rsidRPr="00AC45E9">
        <w:rPr>
          <w:rFonts w:ascii="Times New Roman" w:hAnsi="Times New Roman" w:cs="Times New Roman"/>
          <w:sz w:val="24"/>
          <w:szCs w:val="24"/>
        </w:rPr>
        <w:t xml:space="preserve"> strength and representation, will </w:t>
      </w:r>
      <w:r w:rsidRPr="00AC45E9">
        <w:rPr>
          <w:rFonts w:ascii="Times New Roman" w:hAnsi="Times New Roman" w:cs="Times New Roman"/>
          <w:sz w:val="24"/>
          <w:szCs w:val="24"/>
        </w:rPr>
        <w:t>guarantee</w:t>
      </w:r>
      <w:r w:rsidR="0024624A" w:rsidRPr="00AC45E9">
        <w:rPr>
          <w:rFonts w:ascii="Times New Roman" w:hAnsi="Times New Roman" w:cs="Times New Roman"/>
          <w:sz w:val="24"/>
          <w:szCs w:val="24"/>
        </w:rPr>
        <w:t xml:space="preserve"> fair </w:t>
      </w:r>
      <w:r w:rsidRPr="00AC45E9">
        <w:rPr>
          <w:rFonts w:ascii="Times New Roman" w:hAnsi="Times New Roman" w:cs="Times New Roman"/>
          <w:sz w:val="24"/>
          <w:szCs w:val="24"/>
        </w:rPr>
        <w:t>pays</w:t>
      </w:r>
      <w:r w:rsidR="0024624A" w:rsidRPr="00AC45E9">
        <w:rPr>
          <w:rFonts w:ascii="Times New Roman" w:hAnsi="Times New Roman" w:cs="Times New Roman"/>
          <w:sz w:val="24"/>
          <w:szCs w:val="24"/>
        </w:rPr>
        <w:t xml:space="preserve"> and other benefits </w:t>
      </w:r>
      <w:r w:rsidRPr="00AC45E9">
        <w:rPr>
          <w:rFonts w:ascii="Times New Roman" w:hAnsi="Times New Roman" w:cs="Times New Roman"/>
          <w:sz w:val="24"/>
          <w:szCs w:val="24"/>
        </w:rPr>
        <w:t>like</w:t>
      </w:r>
      <w:r w:rsidR="0024624A" w:rsidRPr="00AC45E9">
        <w:rPr>
          <w:rFonts w:ascii="Times New Roman" w:hAnsi="Times New Roman" w:cs="Times New Roman"/>
          <w:sz w:val="24"/>
          <w:szCs w:val="24"/>
        </w:rPr>
        <w:t xml:space="preserve"> pensions, </w:t>
      </w:r>
      <w:r w:rsidRPr="00AC45E9">
        <w:rPr>
          <w:rFonts w:ascii="Times New Roman" w:hAnsi="Times New Roman" w:cs="Times New Roman"/>
          <w:sz w:val="24"/>
          <w:szCs w:val="24"/>
        </w:rPr>
        <w:t>therapeutic</w:t>
      </w:r>
      <w:r w:rsidR="0024624A" w:rsidRPr="00AC45E9">
        <w:rPr>
          <w:rFonts w:ascii="Times New Roman" w:hAnsi="Times New Roman" w:cs="Times New Roman"/>
          <w:sz w:val="24"/>
          <w:szCs w:val="24"/>
        </w:rPr>
        <w:t xml:space="preserve"> facility as well as </w:t>
      </w:r>
      <w:r w:rsidRPr="00AC45E9">
        <w:rPr>
          <w:rFonts w:ascii="Times New Roman" w:hAnsi="Times New Roman" w:cs="Times New Roman"/>
          <w:sz w:val="24"/>
          <w:szCs w:val="24"/>
        </w:rPr>
        <w:t>compensated</w:t>
      </w:r>
      <w:r w:rsidR="0024624A" w:rsidRPr="00AC45E9">
        <w:rPr>
          <w:rFonts w:ascii="Times New Roman" w:hAnsi="Times New Roman" w:cs="Times New Roman"/>
          <w:sz w:val="24"/>
          <w:szCs w:val="24"/>
        </w:rPr>
        <w:t xml:space="preserve"> sick leave, </w:t>
      </w:r>
      <w:r w:rsidRPr="00AC45E9">
        <w:rPr>
          <w:rFonts w:ascii="Times New Roman" w:hAnsi="Times New Roman" w:cs="Times New Roman"/>
          <w:sz w:val="24"/>
          <w:szCs w:val="24"/>
        </w:rPr>
        <w:t>holidays</w:t>
      </w:r>
      <w:r w:rsidR="0024624A" w:rsidRPr="00AC45E9">
        <w:rPr>
          <w:rFonts w:ascii="Times New Roman" w:hAnsi="Times New Roman" w:cs="Times New Roman"/>
          <w:sz w:val="24"/>
          <w:szCs w:val="24"/>
        </w:rPr>
        <w:t xml:space="preserve">. </w:t>
      </w:r>
      <w:r w:rsidRPr="00AC45E9">
        <w:rPr>
          <w:rFonts w:ascii="Times New Roman" w:hAnsi="Times New Roman" w:cs="Times New Roman"/>
          <w:sz w:val="24"/>
          <w:szCs w:val="24"/>
        </w:rPr>
        <w:t>It is</w:t>
      </w:r>
      <w:r w:rsidR="0024624A" w:rsidRPr="00AC45E9">
        <w:rPr>
          <w:rFonts w:ascii="Times New Roman" w:hAnsi="Times New Roman" w:cs="Times New Roman"/>
          <w:sz w:val="24"/>
          <w:szCs w:val="24"/>
        </w:rPr>
        <w:t xml:space="preserve"> the expectation of </w:t>
      </w:r>
      <w:r w:rsidRPr="00AC45E9">
        <w:rPr>
          <w:rFonts w:ascii="Times New Roman" w:hAnsi="Times New Roman" w:cs="Times New Roman"/>
          <w:sz w:val="24"/>
          <w:szCs w:val="24"/>
        </w:rPr>
        <w:t>each</w:t>
      </w:r>
      <w:r w:rsidR="0024624A" w:rsidRPr="00AC45E9">
        <w:rPr>
          <w:rFonts w:ascii="Times New Roman" w:hAnsi="Times New Roman" w:cs="Times New Roman"/>
          <w:sz w:val="24"/>
          <w:szCs w:val="24"/>
        </w:rPr>
        <w:t xml:space="preserve"> </w:t>
      </w:r>
      <w:r w:rsidRPr="00AC45E9">
        <w:rPr>
          <w:rFonts w:ascii="Times New Roman" w:hAnsi="Times New Roman" w:cs="Times New Roman"/>
          <w:sz w:val="24"/>
          <w:szCs w:val="24"/>
        </w:rPr>
        <w:t>worker</w:t>
      </w:r>
      <w:r w:rsidR="0024624A" w:rsidRPr="00AC45E9">
        <w:rPr>
          <w:rFonts w:ascii="Times New Roman" w:hAnsi="Times New Roman" w:cs="Times New Roman"/>
          <w:sz w:val="24"/>
          <w:szCs w:val="24"/>
        </w:rPr>
        <w:t xml:space="preserve"> to work in a healthy and safe environment. </w:t>
      </w:r>
      <w:r w:rsidRPr="00AC45E9">
        <w:rPr>
          <w:rFonts w:ascii="Times New Roman" w:hAnsi="Times New Roman" w:cs="Times New Roman"/>
          <w:sz w:val="24"/>
          <w:szCs w:val="24"/>
        </w:rPr>
        <w:t>They</w:t>
      </w:r>
      <w:r w:rsidR="0024624A" w:rsidRPr="00AC45E9">
        <w:rPr>
          <w:rFonts w:ascii="Times New Roman" w:hAnsi="Times New Roman" w:cs="Times New Roman"/>
          <w:sz w:val="24"/>
          <w:szCs w:val="24"/>
        </w:rPr>
        <w:t xml:space="preserve"> still feel more </w:t>
      </w:r>
      <w:r w:rsidR="00EF46A2" w:rsidRPr="00AC45E9">
        <w:rPr>
          <w:rFonts w:ascii="Times New Roman" w:hAnsi="Times New Roman" w:cs="Times New Roman"/>
          <w:sz w:val="24"/>
          <w:szCs w:val="24"/>
        </w:rPr>
        <w:t>protected</w:t>
      </w:r>
      <w:r w:rsidR="0024624A" w:rsidRPr="00AC45E9">
        <w:rPr>
          <w:rFonts w:ascii="Times New Roman" w:hAnsi="Times New Roman" w:cs="Times New Roman"/>
          <w:sz w:val="24"/>
          <w:szCs w:val="24"/>
        </w:rPr>
        <w:t xml:space="preserve"> with trade unions </w:t>
      </w:r>
      <w:r w:rsidR="00EF46A2" w:rsidRPr="00AC45E9">
        <w:rPr>
          <w:rFonts w:ascii="Times New Roman" w:hAnsi="Times New Roman" w:cs="Times New Roman"/>
          <w:sz w:val="24"/>
          <w:szCs w:val="24"/>
        </w:rPr>
        <w:t>participation</w:t>
      </w:r>
      <w:r w:rsidR="0024624A" w:rsidRPr="00AC45E9">
        <w:rPr>
          <w:rFonts w:ascii="Times New Roman" w:hAnsi="Times New Roman" w:cs="Times New Roman"/>
          <w:sz w:val="24"/>
          <w:szCs w:val="24"/>
        </w:rPr>
        <w:t xml:space="preserve"> in health and </w:t>
      </w:r>
      <w:r w:rsidR="00EF46A2" w:rsidRPr="00AC45E9">
        <w:rPr>
          <w:rFonts w:ascii="Times New Roman" w:hAnsi="Times New Roman" w:cs="Times New Roman"/>
          <w:sz w:val="24"/>
          <w:szCs w:val="24"/>
        </w:rPr>
        <w:t>welfare</w:t>
      </w:r>
      <w:r w:rsidR="0024624A" w:rsidRPr="00AC45E9">
        <w:rPr>
          <w:rFonts w:ascii="Times New Roman" w:hAnsi="Times New Roman" w:cs="Times New Roman"/>
          <w:sz w:val="24"/>
          <w:szCs w:val="24"/>
        </w:rPr>
        <w:t xml:space="preserve"> issues </w:t>
      </w:r>
      <w:r w:rsidR="00EF46A2" w:rsidRPr="00AC45E9">
        <w:rPr>
          <w:rFonts w:ascii="Times New Roman" w:hAnsi="Times New Roman" w:cs="Times New Roman"/>
          <w:sz w:val="24"/>
          <w:szCs w:val="24"/>
        </w:rPr>
        <w:t>that relate to them</w:t>
      </w:r>
      <w:r w:rsidR="0024624A" w:rsidRPr="00AC45E9">
        <w:rPr>
          <w:rFonts w:ascii="Times New Roman" w:hAnsi="Times New Roman" w:cs="Times New Roman"/>
          <w:sz w:val="24"/>
          <w:szCs w:val="24"/>
        </w:rPr>
        <w:t>.</w:t>
      </w:r>
      <w:r w:rsidR="00447F17" w:rsidRPr="00AC45E9">
        <w:rPr>
          <w:rFonts w:ascii="Times New Roman" w:hAnsi="Times New Roman" w:cs="Times New Roman"/>
          <w:sz w:val="24"/>
          <w:szCs w:val="24"/>
        </w:rPr>
        <w:t xml:space="preserve"> </w:t>
      </w:r>
      <w:r w:rsidR="0024624A" w:rsidRPr="00AC45E9">
        <w:rPr>
          <w:rFonts w:ascii="Times New Roman" w:hAnsi="Times New Roman" w:cs="Times New Roman"/>
          <w:sz w:val="24"/>
          <w:szCs w:val="24"/>
        </w:rPr>
        <w:t>Powerlessness</w:t>
      </w:r>
      <w:r w:rsidR="00447F17" w:rsidRPr="00AC45E9">
        <w:rPr>
          <w:rFonts w:ascii="Times New Roman" w:hAnsi="Times New Roman" w:cs="Times New Roman"/>
          <w:sz w:val="24"/>
          <w:szCs w:val="24"/>
        </w:rPr>
        <w:t xml:space="preserve"> is</w:t>
      </w:r>
      <w:r w:rsidR="0024624A" w:rsidRPr="00AC45E9">
        <w:rPr>
          <w:rFonts w:ascii="Times New Roman" w:hAnsi="Times New Roman" w:cs="Times New Roman"/>
          <w:sz w:val="24"/>
          <w:szCs w:val="24"/>
        </w:rPr>
        <w:t xml:space="preserve"> </w:t>
      </w:r>
      <w:r w:rsidR="00447F17" w:rsidRPr="00AC45E9">
        <w:rPr>
          <w:rFonts w:ascii="Times New Roman" w:hAnsi="Times New Roman" w:cs="Times New Roman"/>
          <w:sz w:val="24"/>
          <w:szCs w:val="24"/>
        </w:rPr>
        <w:t>another</w:t>
      </w:r>
      <w:r w:rsidR="0024624A" w:rsidRPr="00AC45E9">
        <w:rPr>
          <w:rFonts w:ascii="Times New Roman" w:hAnsi="Times New Roman" w:cs="Times New Roman"/>
          <w:sz w:val="24"/>
          <w:szCs w:val="24"/>
        </w:rPr>
        <w:t xml:space="preserve"> great </w:t>
      </w:r>
      <w:r w:rsidR="00447F17" w:rsidRPr="00AC45E9">
        <w:rPr>
          <w:rFonts w:ascii="Times New Roman" w:hAnsi="Times New Roman" w:cs="Times New Roman"/>
          <w:sz w:val="24"/>
          <w:szCs w:val="24"/>
        </w:rPr>
        <w:t>reason</w:t>
      </w:r>
      <w:r w:rsidR="0024624A" w:rsidRPr="00AC45E9">
        <w:rPr>
          <w:rFonts w:ascii="Times New Roman" w:hAnsi="Times New Roman" w:cs="Times New Roman"/>
          <w:sz w:val="24"/>
          <w:szCs w:val="24"/>
        </w:rPr>
        <w:t xml:space="preserve"> that unions offer them a </w:t>
      </w:r>
      <w:r w:rsidR="00447F17" w:rsidRPr="00AC45E9">
        <w:rPr>
          <w:rFonts w:ascii="Times New Roman" w:hAnsi="Times New Roman" w:cs="Times New Roman"/>
          <w:sz w:val="24"/>
          <w:szCs w:val="24"/>
        </w:rPr>
        <w:t>great</w:t>
      </w:r>
      <w:r w:rsidR="0024624A" w:rsidRPr="00AC45E9">
        <w:rPr>
          <w:rFonts w:ascii="Times New Roman" w:hAnsi="Times New Roman" w:cs="Times New Roman"/>
          <w:sz w:val="24"/>
          <w:szCs w:val="24"/>
        </w:rPr>
        <w:t xml:space="preserve"> as well as </w:t>
      </w:r>
      <w:r w:rsidR="00447F17" w:rsidRPr="00AC45E9">
        <w:rPr>
          <w:rFonts w:ascii="Times New Roman" w:hAnsi="Times New Roman" w:cs="Times New Roman"/>
          <w:sz w:val="24"/>
          <w:szCs w:val="24"/>
        </w:rPr>
        <w:t>joint</w:t>
      </w:r>
      <w:r w:rsidR="0024624A" w:rsidRPr="00AC45E9">
        <w:rPr>
          <w:rFonts w:ascii="Times New Roman" w:hAnsi="Times New Roman" w:cs="Times New Roman"/>
          <w:sz w:val="24"/>
          <w:szCs w:val="24"/>
        </w:rPr>
        <w:t xml:space="preserve"> voice to communicate to their </w:t>
      </w:r>
      <w:r w:rsidR="00447F17" w:rsidRPr="00AC45E9">
        <w:rPr>
          <w:rFonts w:ascii="Times New Roman" w:hAnsi="Times New Roman" w:cs="Times New Roman"/>
          <w:sz w:val="24"/>
          <w:szCs w:val="24"/>
        </w:rPr>
        <w:t>organization</w:t>
      </w:r>
      <w:r w:rsidR="0024624A" w:rsidRPr="00AC45E9">
        <w:rPr>
          <w:rFonts w:ascii="Times New Roman" w:hAnsi="Times New Roman" w:cs="Times New Roman"/>
          <w:sz w:val="24"/>
          <w:szCs w:val="24"/>
        </w:rPr>
        <w:t xml:space="preserve"> about their </w:t>
      </w:r>
      <w:r w:rsidR="00447F17" w:rsidRPr="00AC45E9">
        <w:rPr>
          <w:rFonts w:ascii="Times New Roman" w:hAnsi="Times New Roman" w:cs="Times New Roman"/>
          <w:sz w:val="24"/>
          <w:szCs w:val="24"/>
        </w:rPr>
        <w:t xml:space="preserve">frustration. </w:t>
      </w:r>
    </w:p>
    <w:p w:rsidR="00AC45E9" w:rsidRDefault="00AC45E9" w:rsidP="00F165FC">
      <w:pPr>
        <w:rPr>
          <w:rFonts w:ascii="Times New Roman" w:hAnsi="Times New Roman" w:cs="Times New Roman"/>
          <w:b/>
          <w:sz w:val="24"/>
          <w:szCs w:val="24"/>
        </w:rPr>
      </w:pPr>
      <w:r>
        <w:rPr>
          <w:rFonts w:ascii="Times New Roman" w:hAnsi="Times New Roman" w:cs="Times New Roman"/>
          <w:b/>
          <w:sz w:val="24"/>
          <w:szCs w:val="24"/>
        </w:rPr>
        <w:t>Question 2</w:t>
      </w:r>
    </w:p>
    <w:p w:rsidR="006532BD" w:rsidRDefault="00F165FC" w:rsidP="00F165FC">
      <w:pPr>
        <w:rPr>
          <w:rFonts w:ascii="Times New Roman" w:hAnsi="Times New Roman" w:cs="Times New Roman"/>
          <w:b/>
          <w:sz w:val="24"/>
          <w:szCs w:val="24"/>
        </w:rPr>
      </w:pPr>
      <w:r w:rsidRPr="00AC45E9">
        <w:rPr>
          <w:rFonts w:ascii="Times New Roman" w:hAnsi="Times New Roman" w:cs="Times New Roman"/>
          <w:b/>
          <w:sz w:val="24"/>
          <w:szCs w:val="24"/>
        </w:rPr>
        <w:t xml:space="preserve">What are some situations in which management or the union would prefer centralized bargaining? In what situations might both prefer centralized bargaining? Discussion should take into account specific legal considerations affecting centralized bargaining </w:t>
      </w:r>
    </w:p>
    <w:p w:rsidR="005F071B" w:rsidRPr="006532BD" w:rsidRDefault="00CD4F18" w:rsidP="006532BD">
      <w:pPr>
        <w:ind w:firstLine="720"/>
        <w:rPr>
          <w:rFonts w:ascii="Times New Roman" w:hAnsi="Times New Roman" w:cs="Times New Roman"/>
          <w:b/>
          <w:sz w:val="24"/>
          <w:szCs w:val="24"/>
        </w:rPr>
      </w:pPr>
      <w:r w:rsidRPr="00AC45E9">
        <w:rPr>
          <w:rFonts w:ascii="Times New Roman" w:hAnsi="Times New Roman" w:cs="Times New Roman"/>
          <w:sz w:val="24"/>
          <w:szCs w:val="24"/>
        </w:rPr>
        <w:lastRenderedPageBreak/>
        <w:t xml:space="preserve">One </w:t>
      </w:r>
      <w:r w:rsidR="00016776" w:rsidRPr="00AC45E9">
        <w:rPr>
          <w:rFonts w:ascii="Times New Roman" w:hAnsi="Times New Roman" w:cs="Times New Roman"/>
          <w:sz w:val="24"/>
          <w:szCs w:val="24"/>
        </w:rPr>
        <w:t>situation</w:t>
      </w:r>
      <w:r w:rsidRPr="00AC45E9">
        <w:rPr>
          <w:rFonts w:ascii="Times New Roman" w:hAnsi="Times New Roman" w:cs="Times New Roman"/>
          <w:sz w:val="24"/>
          <w:szCs w:val="24"/>
        </w:rPr>
        <w:t xml:space="preserve"> in which management would </w:t>
      </w:r>
      <w:r w:rsidR="00016776" w:rsidRPr="00AC45E9">
        <w:rPr>
          <w:rFonts w:ascii="Times New Roman" w:hAnsi="Times New Roman" w:cs="Times New Roman"/>
          <w:sz w:val="24"/>
          <w:szCs w:val="24"/>
        </w:rPr>
        <w:t>choose</w:t>
      </w:r>
      <w:r w:rsidRPr="00AC45E9">
        <w:rPr>
          <w:rFonts w:ascii="Times New Roman" w:hAnsi="Times New Roman" w:cs="Times New Roman"/>
          <w:sz w:val="24"/>
          <w:szCs w:val="24"/>
        </w:rPr>
        <w:t xml:space="preserve"> centralized bargaining is one in which there is </w:t>
      </w:r>
      <w:r w:rsidR="00016776" w:rsidRPr="00AC45E9">
        <w:rPr>
          <w:rFonts w:ascii="Times New Roman" w:hAnsi="Times New Roman" w:cs="Times New Roman"/>
          <w:sz w:val="24"/>
          <w:szCs w:val="24"/>
        </w:rPr>
        <w:t>significant</w:t>
      </w:r>
      <w:r w:rsidRPr="00AC45E9">
        <w:rPr>
          <w:rFonts w:ascii="Times New Roman" w:hAnsi="Times New Roman" w:cs="Times New Roman"/>
          <w:sz w:val="24"/>
          <w:szCs w:val="24"/>
        </w:rPr>
        <w:t xml:space="preserve"> production of </w:t>
      </w:r>
      <w:r w:rsidR="00016776" w:rsidRPr="00AC45E9">
        <w:rPr>
          <w:rFonts w:ascii="Times New Roman" w:hAnsi="Times New Roman" w:cs="Times New Roman"/>
          <w:sz w:val="24"/>
          <w:szCs w:val="24"/>
        </w:rPr>
        <w:t>consistent</w:t>
      </w:r>
      <w:r w:rsidRPr="00AC45E9">
        <w:rPr>
          <w:rFonts w:ascii="Times New Roman" w:hAnsi="Times New Roman" w:cs="Times New Roman"/>
          <w:sz w:val="24"/>
          <w:szCs w:val="24"/>
        </w:rPr>
        <w:t xml:space="preserve"> products and the </w:t>
      </w:r>
      <w:r w:rsidR="00016776" w:rsidRPr="00AC45E9">
        <w:rPr>
          <w:rFonts w:ascii="Times New Roman" w:hAnsi="Times New Roman" w:cs="Times New Roman"/>
          <w:sz w:val="24"/>
          <w:szCs w:val="24"/>
        </w:rPr>
        <w:t>business</w:t>
      </w:r>
      <w:r w:rsidRPr="00AC45E9">
        <w:rPr>
          <w:rFonts w:ascii="Times New Roman" w:hAnsi="Times New Roman" w:cs="Times New Roman"/>
          <w:sz w:val="24"/>
          <w:szCs w:val="24"/>
        </w:rPr>
        <w:t xml:space="preserve"> is striving to </w:t>
      </w:r>
      <w:r w:rsidR="00016776" w:rsidRPr="00AC45E9">
        <w:rPr>
          <w:rFonts w:ascii="Times New Roman" w:hAnsi="Times New Roman" w:cs="Times New Roman"/>
          <w:sz w:val="24"/>
          <w:szCs w:val="24"/>
        </w:rPr>
        <w:t>attain</w:t>
      </w:r>
      <w:r w:rsidRPr="00AC45E9">
        <w:rPr>
          <w:rFonts w:ascii="Times New Roman" w:hAnsi="Times New Roman" w:cs="Times New Roman"/>
          <w:sz w:val="24"/>
          <w:szCs w:val="24"/>
        </w:rPr>
        <w:t xml:space="preserve"> economies of scale. The </w:t>
      </w:r>
      <w:r w:rsidR="00016776" w:rsidRPr="00AC45E9">
        <w:rPr>
          <w:rFonts w:ascii="Times New Roman" w:hAnsi="Times New Roman" w:cs="Times New Roman"/>
          <w:sz w:val="24"/>
          <w:szCs w:val="24"/>
        </w:rPr>
        <w:t>organization</w:t>
      </w:r>
      <w:r w:rsidRPr="00AC45E9">
        <w:rPr>
          <w:rFonts w:ascii="Times New Roman" w:hAnsi="Times New Roman" w:cs="Times New Roman"/>
          <w:sz w:val="24"/>
          <w:szCs w:val="24"/>
        </w:rPr>
        <w:t xml:space="preserve"> seeks to </w:t>
      </w:r>
      <w:r w:rsidR="00016776" w:rsidRPr="00AC45E9">
        <w:rPr>
          <w:rFonts w:ascii="Times New Roman" w:hAnsi="Times New Roman" w:cs="Times New Roman"/>
          <w:sz w:val="24"/>
          <w:szCs w:val="24"/>
        </w:rPr>
        <w:t>rise</w:t>
      </w:r>
      <w:r w:rsidRPr="00AC45E9">
        <w:rPr>
          <w:rFonts w:ascii="Times New Roman" w:hAnsi="Times New Roman" w:cs="Times New Roman"/>
          <w:sz w:val="24"/>
          <w:szCs w:val="24"/>
        </w:rPr>
        <w:t xml:space="preserve"> </w:t>
      </w:r>
      <w:r w:rsidR="00016776" w:rsidRPr="00AC45E9">
        <w:rPr>
          <w:rFonts w:ascii="Times New Roman" w:hAnsi="Times New Roman" w:cs="Times New Roman"/>
          <w:sz w:val="24"/>
          <w:szCs w:val="24"/>
        </w:rPr>
        <w:t>whole</w:t>
      </w:r>
      <w:r w:rsidRPr="00AC45E9">
        <w:rPr>
          <w:rFonts w:ascii="Times New Roman" w:hAnsi="Times New Roman" w:cs="Times New Roman"/>
          <w:sz w:val="24"/>
          <w:szCs w:val="24"/>
        </w:rPr>
        <w:t xml:space="preserve"> </w:t>
      </w:r>
      <w:r w:rsidR="00016776" w:rsidRPr="00AC45E9">
        <w:rPr>
          <w:rFonts w:ascii="Times New Roman" w:hAnsi="Times New Roman" w:cs="Times New Roman"/>
          <w:sz w:val="24"/>
          <w:szCs w:val="24"/>
        </w:rPr>
        <w:t>output</w:t>
      </w:r>
      <w:r w:rsidRPr="00AC45E9">
        <w:rPr>
          <w:rFonts w:ascii="Times New Roman" w:hAnsi="Times New Roman" w:cs="Times New Roman"/>
          <w:sz w:val="24"/>
          <w:szCs w:val="24"/>
        </w:rPr>
        <w:t xml:space="preserve"> through </w:t>
      </w:r>
      <w:r w:rsidR="00016776" w:rsidRPr="00AC45E9">
        <w:rPr>
          <w:rFonts w:ascii="Times New Roman" w:hAnsi="Times New Roman" w:cs="Times New Roman"/>
          <w:sz w:val="24"/>
          <w:szCs w:val="24"/>
        </w:rPr>
        <w:t>integrated</w:t>
      </w:r>
      <w:r w:rsidRPr="00AC45E9">
        <w:rPr>
          <w:rFonts w:ascii="Times New Roman" w:hAnsi="Times New Roman" w:cs="Times New Roman"/>
          <w:sz w:val="24"/>
          <w:szCs w:val="24"/>
        </w:rPr>
        <w:t xml:space="preserve"> </w:t>
      </w:r>
      <w:r w:rsidR="00016776" w:rsidRPr="00AC45E9">
        <w:rPr>
          <w:rFonts w:ascii="Times New Roman" w:hAnsi="Times New Roman" w:cs="Times New Roman"/>
          <w:sz w:val="24"/>
          <w:szCs w:val="24"/>
        </w:rPr>
        <w:t>trading</w:t>
      </w:r>
      <w:r w:rsidRPr="00AC45E9">
        <w:rPr>
          <w:rFonts w:ascii="Times New Roman" w:hAnsi="Times New Roman" w:cs="Times New Roman"/>
          <w:sz w:val="24"/>
          <w:szCs w:val="24"/>
        </w:rPr>
        <w:t xml:space="preserve">. For </w:t>
      </w:r>
      <w:r w:rsidR="00016776" w:rsidRPr="00AC45E9">
        <w:rPr>
          <w:rFonts w:ascii="Times New Roman" w:hAnsi="Times New Roman" w:cs="Times New Roman"/>
          <w:sz w:val="24"/>
          <w:szCs w:val="24"/>
        </w:rPr>
        <w:t>instance</w:t>
      </w:r>
      <w:r w:rsidRPr="00AC45E9">
        <w:rPr>
          <w:rFonts w:ascii="Times New Roman" w:hAnsi="Times New Roman" w:cs="Times New Roman"/>
          <w:sz w:val="24"/>
          <w:szCs w:val="24"/>
        </w:rPr>
        <w:t xml:space="preserve">, </w:t>
      </w:r>
      <w:r w:rsidR="00016776" w:rsidRPr="00AC45E9">
        <w:rPr>
          <w:rFonts w:ascii="Times New Roman" w:hAnsi="Times New Roman" w:cs="Times New Roman"/>
          <w:sz w:val="24"/>
          <w:szCs w:val="24"/>
        </w:rPr>
        <w:t>an</w:t>
      </w:r>
      <w:r w:rsidRPr="00AC45E9">
        <w:rPr>
          <w:rFonts w:ascii="Times New Roman" w:hAnsi="Times New Roman" w:cs="Times New Roman"/>
          <w:sz w:val="24"/>
          <w:szCs w:val="24"/>
        </w:rPr>
        <w:t xml:space="preserve"> </w:t>
      </w:r>
      <w:r w:rsidR="00016776" w:rsidRPr="00AC45E9">
        <w:rPr>
          <w:rFonts w:ascii="Times New Roman" w:hAnsi="Times New Roman" w:cs="Times New Roman"/>
          <w:sz w:val="24"/>
          <w:szCs w:val="24"/>
        </w:rPr>
        <w:t>enterprise</w:t>
      </w:r>
      <w:r w:rsidRPr="00AC45E9">
        <w:rPr>
          <w:rFonts w:ascii="Times New Roman" w:hAnsi="Times New Roman" w:cs="Times New Roman"/>
          <w:sz w:val="24"/>
          <w:szCs w:val="24"/>
        </w:rPr>
        <w:t xml:space="preserve"> </w:t>
      </w:r>
      <w:r w:rsidR="00016776" w:rsidRPr="00AC45E9">
        <w:rPr>
          <w:rFonts w:ascii="Times New Roman" w:hAnsi="Times New Roman" w:cs="Times New Roman"/>
          <w:sz w:val="24"/>
          <w:szCs w:val="24"/>
        </w:rPr>
        <w:t>has</w:t>
      </w:r>
      <w:r w:rsidRPr="00AC45E9">
        <w:rPr>
          <w:rFonts w:ascii="Times New Roman" w:hAnsi="Times New Roman" w:cs="Times New Roman"/>
          <w:sz w:val="24"/>
          <w:szCs w:val="24"/>
        </w:rPr>
        <w:t xml:space="preserve"> </w:t>
      </w:r>
      <w:r w:rsidR="00016776" w:rsidRPr="00AC45E9">
        <w:rPr>
          <w:rFonts w:ascii="Times New Roman" w:hAnsi="Times New Roman" w:cs="Times New Roman"/>
          <w:sz w:val="24"/>
          <w:szCs w:val="24"/>
        </w:rPr>
        <w:t>a number of</w:t>
      </w:r>
      <w:r w:rsidRPr="00AC45E9">
        <w:rPr>
          <w:rFonts w:ascii="Times New Roman" w:hAnsi="Times New Roman" w:cs="Times New Roman"/>
          <w:sz w:val="24"/>
          <w:szCs w:val="24"/>
        </w:rPr>
        <w:t xml:space="preserve"> foundries and is seeking to </w:t>
      </w:r>
      <w:r w:rsidR="00016776" w:rsidRPr="00AC45E9">
        <w:rPr>
          <w:rFonts w:ascii="Times New Roman" w:hAnsi="Times New Roman" w:cs="Times New Roman"/>
          <w:sz w:val="24"/>
          <w:szCs w:val="24"/>
        </w:rPr>
        <w:t>rise</w:t>
      </w:r>
      <w:r w:rsidRPr="00AC45E9">
        <w:rPr>
          <w:rFonts w:ascii="Times New Roman" w:hAnsi="Times New Roman" w:cs="Times New Roman"/>
          <w:sz w:val="24"/>
          <w:szCs w:val="24"/>
        </w:rPr>
        <w:t xml:space="preserve"> its production in terms of </w:t>
      </w:r>
      <w:r w:rsidR="006B0682" w:rsidRPr="00AC45E9">
        <w:rPr>
          <w:rFonts w:ascii="Times New Roman" w:hAnsi="Times New Roman" w:cs="Times New Roman"/>
          <w:sz w:val="24"/>
          <w:szCs w:val="24"/>
        </w:rPr>
        <w:t>lots</w:t>
      </w:r>
      <w:r w:rsidRPr="00AC45E9">
        <w:rPr>
          <w:rFonts w:ascii="Times New Roman" w:hAnsi="Times New Roman" w:cs="Times New Roman"/>
          <w:sz w:val="24"/>
          <w:szCs w:val="24"/>
        </w:rPr>
        <w:t xml:space="preserve"> of </w:t>
      </w:r>
      <w:r w:rsidR="006532BD" w:rsidRPr="00AC45E9">
        <w:rPr>
          <w:rFonts w:ascii="Times New Roman" w:hAnsi="Times New Roman" w:cs="Times New Roman"/>
          <w:sz w:val="24"/>
          <w:szCs w:val="24"/>
        </w:rPr>
        <w:t>tons. Both</w:t>
      </w:r>
      <w:r w:rsidR="005876A5" w:rsidRPr="00AC45E9">
        <w:rPr>
          <w:rFonts w:ascii="Times New Roman" w:hAnsi="Times New Roman" w:cs="Times New Roman"/>
          <w:sz w:val="24"/>
          <w:szCs w:val="24"/>
        </w:rPr>
        <w:t xml:space="preserve"> the management and</w:t>
      </w:r>
      <w:r w:rsidR="00340995" w:rsidRPr="00AC45E9">
        <w:rPr>
          <w:rFonts w:ascii="Times New Roman" w:hAnsi="Times New Roman" w:cs="Times New Roman"/>
          <w:sz w:val="24"/>
          <w:szCs w:val="24"/>
        </w:rPr>
        <w:t xml:space="preserve"> the union </w:t>
      </w:r>
      <w:r w:rsidR="005876A5" w:rsidRPr="00AC45E9">
        <w:rPr>
          <w:rFonts w:ascii="Times New Roman" w:hAnsi="Times New Roman" w:cs="Times New Roman"/>
          <w:sz w:val="24"/>
          <w:szCs w:val="24"/>
        </w:rPr>
        <w:t>might</w:t>
      </w:r>
      <w:r w:rsidR="00340995" w:rsidRPr="00AC45E9">
        <w:rPr>
          <w:rFonts w:ascii="Times New Roman" w:hAnsi="Times New Roman" w:cs="Times New Roman"/>
          <w:sz w:val="24"/>
          <w:szCs w:val="24"/>
        </w:rPr>
        <w:t xml:space="preserve"> prefer centralized bargaining because of product interdependence, market factors, or legal considerations. A company may have three manufacturing </w:t>
      </w:r>
      <w:r w:rsidR="005876A5" w:rsidRPr="00AC45E9">
        <w:rPr>
          <w:rFonts w:ascii="Times New Roman" w:hAnsi="Times New Roman" w:cs="Times New Roman"/>
          <w:sz w:val="24"/>
          <w:szCs w:val="24"/>
        </w:rPr>
        <w:t>amenities</w:t>
      </w:r>
      <w:r w:rsidR="00340995" w:rsidRPr="00AC45E9">
        <w:rPr>
          <w:rFonts w:ascii="Times New Roman" w:hAnsi="Times New Roman" w:cs="Times New Roman"/>
          <w:sz w:val="24"/>
          <w:szCs w:val="24"/>
        </w:rPr>
        <w:t xml:space="preserve"> each with a </w:t>
      </w:r>
      <w:r w:rsidR="005876A5" w:rsidRPr="00AC45E9">
        <w:rPr>
          <w:rFonts w:ascii="Times New Roman" w:hAnsi="Times New Roman" w:cs="Times New Roman"/>
          <w:sz w:val="24"/>
          <w:szCs w:val="24"/>
        </w:rPr>
        <w:t>distinct</w:t>
      </w:r>
      <w:r w:rsidR="00340995" w:rsidRPr="00AC45E9">
        <w:rPr>
          <w:rFonts w:ascii="Times New Roman" w:hAnsi="Times New Roman" w:cs="Times New Roman"/>
          <w:sz w:val="24"/>
          <w:szCs w:val="24"/>
        </w:rPr>
        <w:t xml:space="preserve"> ABU with product interdependence existing between the three </w:t>
      </w:r>
      <w:r w:rsidR="00D571E1" w:rsidRPr="00AC45E9">
        <w:rPr>
          <w:rFonts w:ascii="Times New Roman" w:hAnsi="Times New Roman" w:cs="Times New Roman"/>
          <w:sz w:val="24"/>
          <w:szCs w:val="24"/>
        </w:rPr>
        <w:t>units</w:t>
      </w:r>
      <w:r w:rsidR="00D571E1">
        <w:rPr>
          <w:rFonts w:ascii="Times New Roman" w:hAnsi="Times New Roman" w:cs="Times New Roman"/>
          <w:sz w:val="24"/>
          <w:szCs w:val="24"/>
        </w:rPr>
        <w:t xml:space="preserve"> (</w:t>
      </w:r>
      <w:r w:rsidR="00D571E1" w:rsidRPr="00D571E1">
        <w:rPr>
          <w:rFonts w:ascii="Times New Roman" w:hAnsi="Times New Roman" w:cs="Times New Roman"/>
          <w:sz w:val="24"/>
          <w:szCs w:val="24"/>
        </w:rPr>
        <w:t>Gompers</w:t>
      </w:r>
      <w:r w:rsidR="00D571E1">
        <w:rPr>
          <w:rFonts w:ascii="Times New Roman" w:hAnsi="Times New Roman" w:cs="Times New Roman"/>
          <w:sz w:val="24"/>
          <w:szCs w:val="24"/>
        </w:rPr>
        <w:t>, pg. 70)</w:t>
      </w:r>
      <w:r w:rsidR="00340995" w:rsidRPr="00AC45E9">
        <w:rPr>
          <w:rFonts w:ascii="Times New Roman" w:hAnsi="Times New Roman" w:cs="Times New Roman"/>
          <w:sz w:val="24"/>
          <w:szCs w:val="24"/>
        </w:rPr>
        <w:t xml:space="preserve">. Management would </w:t>
      </w:r>
      <w:r w:rsidR="005876A5" w:rsidRPr="00AC45E9">
        <w:rPr>
          <w:rFonts w:ascii="Times New Roman" w:hAnsi="Times New Roman" w:cs="Times New Roman"/>
          <w:sz w:val="24"/>
          <w:szCs w:val="24"/>
        </w:rPr>
        <w:t>possibly</w:t>
      </w:r>
      <w:r w:rsidR="00340995" w:rsidRPr="00AC45E9">
        <w:rPr>
          <w:rFonts w:ascii="Times New Roman" w:hAnsi="Times New Roman" w:cs="Times New Roman"/>
          <w:sz w:val="24"/>
          <w:szCs w:val="24"/>
        </w:rPr>
        <w:t xml:space="preserve"> </w:t>
      </w:r>
      <w:r w:rsidR="005876A5" w:rsidRPr="00AC45E9">
        <w:rPr>
          <w:rFonts w:ascii="Times New Roman" w:hAnsi="Times New Roman" w:cs="Times New Roman"/>
          <w:sz w:val="24"/>
          <w:szCs w:val="24"/>
        </w:rPr>
        <w:t>choose</w:t>
      </w:r>
      <w:r w:rsidR="00340995" w:rsidRPr="00AC45E9">
        <w:rPr>
          <w:rFonts w:ascii="Times New Roman" w:hAnsi="Times New Roman" w:cs="Times New Roman"/>
          <w:sz w:val="24"/>
          <w:szCs w:val="24"/>
        </w:rPr>
        <w:t xml:space="preserve"> centralized bargaining in this </w:t>
      </w:r>
      <w:r w:rsidR="005876A5" w:rsidRPr="00AC45E9">
        <w:rPr>
          <w:rFonts w:ascii="Times New Roman" w:hAnsi="Times New Roman" w:cs="Times New Roman"/>
          <w:sz w:val="24"/>
          <w:szCs w:val="24"/>
        </w:rPr>
        <w:t>state</w:t>
      </w:r>
      <w:r w:rsidR="00340995" w:rsidRPr="00AC45E9">
        <w:rPr>
          <w:rFonts w:ascii="Times New Roman" w:hAnsi="Times New Roman" w:cs="Times New Roman"/>
          <w:sz w:val="24"/>
          <w:szCs w:val="24"/>
        </w:rPr>
        <w:t xml:space="preserve">; </w:t>
      </w:r>
      <w:r w:rsidR="005876A5" w:rsidRPr="00AC45E9">
        <w:rPr>
          <w:rFonts w:ascii="Times New Roman" w:hAnsi="Times New Roman" w:cs="Times New Roman"/>
          <w:sz w:val="24"/>
          <w:szCs w:val="24"/>
        </w:rPr>
        <w:t>so as</w:t>
      </w:r>
      <w:r w:rsidR="00340995" w:rsidRPr="00AC45E9">
        <w:rPr>
          <w:rFonts w:ascii="Times New Roman" w:hAnsi="Times New Roman" w:cs="Times New Roman"/>
          <w:sz w:val="24"/>
          <w:szCs w:val="24"/>
        </w:rPr>
        <w:t xml:space="preserve"> to produce one contract </w:t>
      </w:r>
      <w:r w:rsidR="005876A5" w:rsidRPr="00AC45E9">
        <w:rPr>
          <w:rFonts w:ascii="Times New Roman" w:hAnsi="Times New Roman" w:cs="Times New Roman"/>
          <w:sz w:val="24"/>
          <w:szCs w:val="24"/>
        </w:rPr>
        <w:t>termination</w:t>
      </w:r>
      <w:r w:rsidR="00340995" w:rsidRPr="00AC45E9">
        <w:rPr>
          <w:rFonts w:ascii="Times New Roman" w:hAnsi="Times New Roman" w:cs="Times New Roman"/>
          <w:sz w:val="24"/>
          <w:szCs w:val="24"/>
        </w:rPr>
        <w:t xml:space="preserve"> and one strike risk for all three facilities, instead of three </w:t>
      </w:r>
      <w:r w:rsidR="005876A5" w:rsidRPr="00AC45E9">
        <w:rPr>
          <w:rFonts w:ascii="Times New Roman" w:hAnsi="Times New Roman" w:cs="Times New Roman"/>
          <w:sz w:val="24"/>
          <w:szCs w:val="24"/>
        </w:rPr>
        <w:t>completely</w:t>
      </w:r>
      <w:r w:rsidR="00340995" w:rsidRPr="00AC45E9">
        <w:rPr>
          <w:rFonts w:ascii="Times New Roman" w:hAnsi="Times New Roman" w:cs="Times New Roman"/>
          <w:sz w:val="24"/>
          <w:szCs w:val="24"/>
        </w:rPr>
        <w:t xml:space="preserve"> </w:t>
      </w:r>
      <w:r w:rsidR="005876A5" w:rsidRPr="00AC45E9">
        <w:rPr>
          <w:rFonts w:ascii="Times New Roman" w:hAnsi="Times New Roman" w:cs="Times New Roman"/>
          <w:sz w:val="24"/>
          <w:szCs w:val="24"/>
        </w:rPr>
        <w:t>distinct</w:t>
      </w:r>
      <w:r w:rsidR="00340995" w:rsidRPr="00AC45E9">
        <w:rPr>
          <w:rFonts w:ascii="Times New Roman" w:hAnsi="Times New Roman" w:cs="Times New Roman"/>
          <w:sz w:val="24"/>
          <w:szCs w:val="24"/>
        </w:rPr>
        <w:t xml:space="preserve"> unrelated arrangements-each with its </w:t>
      </w:r>
      <w:r w:rsidR="005876A5" w:rsidRPr="00AC45E9">
        <w:rPr>
          <w:rFonts w:ascii="Times New Roman" w:hAnsi="Times New Roman" w:cs="Times New Roman"/>
          <w:sz w:val="24"/>
          <w:szCs w:val="24"/>
        </w:rPr>
        <w:t>separate</w:t>
      </w:r>
      <w:r w:rsidR="00340995" w:rsidRPr="00AC45E9">
        <w:rPr>
          <w:rFonts w:ascii="Times New Roman" w:hAnsi="Times New Roman" w:cs="Times New Roman"/>
          <w:sz w:val="24"/>
          <w:szCs w:val="24"/>
        </w:rPr>
        <w:t xml:space="preserve"> individual expiration </w:t>
      </w:r>
      <w:r w:rsidR="005876A5" w:rsidRPr="00AC45E9">
        <w:rPr>
          <w:rFonts w:ascii="Times New Roman" w:hAnsi="Times New Roman" w:cs="Times New Roman"/>
          <w:sz w:val="24"/>
          <w:szCs w:val="24"/>
        </w:rPr>
        <w:t>day</w:t>
      </w:r>
      <w:r w:rsidR="00340995" w:rsidRPr="00AC45E9">
        <w:rPr>
          <w:rFonts w:ascii="Times New Roman" w:hAnsi="Times New Roman" w:cs="Times New Roman"/>
          <w:sz w:val="24"/>
          <w:szCs w:val="24"/>
        </w:rPr>
        <w:t xml:space="preserve"> and more importantly-strike </w:t>
      </w:r>
      <w:r w:rsidR="00FB4E35" w:rsidRPr="00AC45E9">
        <w:rPr>
          <w:rFonts w:ascii="Times New Roman" w:hAnsi="Times New Roman" w:cs="Times New Roman"/>
          <w:sz w:val="24"/>
          <w:szCs w:val="24"/>
        </w:rPr>
        <w:t>risk. Collective</w:t>
      </w:r>
      <w:r w:rsidR="005F071B" w:rsidRPr="00AC45E9">
        <w:rPr>
          <w:rFonts w:ascii="Times New Roman" w:hAnsi="Times New Roman" w:cs="Times New Roman"/>
          <w:sz w:val="24"/>
          <w:szCs w:val="24"/>
        </w:rPr>
        <w:t xml:space="preserve"> bargaining negotiation between </w:t>
      </w:r>
      <w:r w:rsidR="006A18B0" w:rsidRPr="00AC45E9">
        <w:rPr>
          <w:rFonts w:ascii="Times New Roman" w:hAnsi="Times New Roman" w:cs="Times New Roman"/>
          <w:sz w:val="24"/>
          <w:szCs w:val="24"/>
        </w:rPr>
        <w:t>labor</w:t>
      </w:r>
      <w:r w:rsidR="005F071B" w:rsidRPr="00AC45E9">
        <w:rPr>
          <w:rFonts w:ascii="Times New Roman" w:hAnsi="Times New Roman" w:cs="Times New Roman"/>
          <w:sz w:val="24"/>
          <w:szCs w:val="24"/>
        </w:rPr>
        <w:t xml:space="preserve"> unions and </w:t>
      </w:r>
      <w:r w:rsidR="005876A5" w:rsidRPr="00AC45E9">
        <w:rPr>
          <w:rFonts w:ascii="Times New Roman" w:hAnsi="Times New Roman" w:cs="Times New Roman"/>
          <w:sz w:val="24"/>
          <w:szCs w:val="24"/>
        </w:rPr>
        <w:t>business</w:t>
      </w:r>
      <w:r w:rsidR="005F071B" w:rsidRPr="00AC45E9">
        <w:rPr>
          <w:rFonts w:ascii="Times New Roman" w:hAnsi="Times New Roman" w:cs="Times New Roman"/>
          <w:sz w:val="24"/>
          <w:szCs w:val="24"/>
        </w:rPr>
        <w:t xml:space="preserve"> employers </w:t>
      </w:r>
      <w:r w:rsidR="005876A5" w:rsidRPr="00AC45E9">
        <w:rPr>
          <w:rFonts w:ascii="Times New Roman" w:hAnsi="Times New Roman" w:cs="Times New Roman"/>
          <w:sz w:val="24"/>
          <w:szCs w:val="24"/>
        </w:rPr>
        <w:t>create</w:t>
      </w:r>
      <w:r w:rsidR="005F071B" w:rsidRPr="00AC45E9">
        <w:rPr>
          <w:rFonts w:ascii="Times New Roman" w:hAnsi="Times New Roman" w:cs="Times New Roman"/>
          <w:sz w:val="24"/>
          <w:szCs w:val="24"/>
        </w:rPr>
        <w:t xml:space="preserve"> a </w:t>
      </w:r>
      <w:r w:rsidR="005876A5" w:rsidRPr="00AC45E9">
        <w:rPr>
          <w:rFonts w:ascii="Times New Roman" w:hAnsi="Times New Roman" w:cs="Times New Roman"/>
          <w:sz w:val="24"/>
          <w:szCs w:val="24"/>
        </w:rPr>
        <w:t>particular</w:t>
      </w:r>
      <w:r w:rsidR="005F071B" w:rsidRPr="00AC45E9">
        <w:rPr>
          <w:rFonts w:ascii="Times New Roman" w:hAnsi="Times New Roman" w:cs="Times New Roman"/>
          <w:sz w:val="24"/>
          <w:szCs w:val="24"/>
        </w:rPr>
        <w:t xml:space="preserve"> area in the field of general </w:t>
      </w:r>
      <w:r w:rsidR="005876A5" w:rsidRPr="00AC45E9">
        <w:rPr>
          <w:rFonts w:ascii="Times New Roman" w:hAnsi="Times New Roman" w:cs="Times New Roman"/>
          <w:sz w:val="24"/>
          <w:szCs w:val="24"/>
        </w:rPr>
        <w:t>discussions</w:t>
      </w:r>
      <w:r w:rsidR="005F071B" w:rsidRPr="00AC45E9">
        <w:rPr>
          <w:rFonts w:ascii="Times New Roman" w:hAnsi="Times New Roman" w:cs="Times New Roman"/>
          <w:sz w:val="24"/>
          <w:szCs w:val="24"/>
        </w:rPr>
        <w:t xml:space="preserve">, but the </w:t>
      </w:r>
      <w:r w:rsidR="005876A5" w:rsidRPr="00AC45E9">
        <w:rPr>
          <w:rFonts w:ascii="Times New Roman" w:hAnsi="Times New Roman" w:cs="Times New Roman"/>
          <w:sz w:val="24"/>
          <w:szCs w:val="24"/>
        </w:rPr>
        <w:t>basic</w:t>
      </w:r>
      <w:r w:rsidR="005F071B" w:rsidRPr="00AC45E9">
        <w:rPr>
          <w:rFonts w:ascii="Times New Roman" w:hAnsi="Times New Roman" w:cs="Times New Roman"/>
          <w:sz w:val="24"/>
          <w:szCs w:val="24"/>
        </w:rPr>
        <w:t xml:space="preserve"> </w:t>
      </w:r>
      <w:r w:rsidR="005876A5" w:rsidRPr="00AC45E9">
        <w:rPr>
          <w:rFonts w:ascii="Times New Roman" w:hAnsi="Times New Roman" w:cs="Times New Roman"/>
          <w:sz w:val="24"/>
          <w:szCs w:val="24"/>
        </w:rPr>
        <w:t>legitimate</w:t>
      </w:r>
      <w:r w:rsidR="005F071B" w:rsidRPr="00AC45E9">
        <w:rPr>
          <w:rFonts w:ascii="Times New Roman" w:hAnsi="Times New Roman" w:cs="Times New Roman"/>
          <w:sz w:val="24"/>
          <w:szCs w:val="24"/>
        </w:rPr>
        <w:t xml:space="preserve"> and relationship </w:t>
      </w:r>
      <w:r w:rsidR="005876A5" w:rsidRPr="00AC45E9">
        <w:rPr>
          <w:rFonts w:ascii="Times New Roman" w:hAnsi="Times New Roman" w:cs="Times New Roman"/>
          <w:sz w:val="24"/>
          <w:szCs w:val="24"/>
        </w:rPr>
        <w:t>features</w:t>
      </w:r>
      <w:r w:rsidR="005F071B" w:rsidRPr="00AC45E9">
        <w:rPr>
          <w:rFonts w:ascii="Times New Roman" w:hAnsi="Times New Roman" w:cs="Times New Roman"/>
          <w:sz w:val="24"/>
          <w:szCs w:val="24"/>
        </w:rPr>
        <w:t xml:space="preserve"> make them </w:t>
      </w:r>
      <w:r w:rsidR="005876A5" w:rsidRPr="00AC45E9">
        <w:rPr>
          <w:rFonts w:ascii="Times New Roman" w:hAnsi="Times New Roman" w:cs="Times New Roman"/>
          <w:sz w:val="24"/>
          <w:szCs w:val="24"/>
        </w:rPr>
        <w:t>separate</w:t>
      </w:r>
      <w:r w:rsidR="005F071B" w:rsidRPr="00AC45E9">
        <w:rPr>
          <w:rFonts w:ascii="Times New Roman" w:hAnsi="Times New Roman" w:cs="Times New Roman"/>
          <w:sz w:val="24"/>
          <w:szCs w:val="24"/>
        </w:rPr>
        <w:t xml:space="preserve">. Unlike a general business negotiation and law suit </w:t>
      </w:r>
      <w:r w:rsidR="005876A5" w:rsidRPr="00AC45E9">
        <w:rPr>
          <w:rFonts w:ascii="Times New Roman" w:hAnsi="Times New Roman" w:cs="Times New Roman"/>
          <w:sz w:val="24"/>
          <w:szCs w:val="24"/>
        </w:rPr>
        <w:t>talks</w:t>
      </w:r>
      <w:r w:rsidR="005F071B" w:rsidRPr="00AC45E9">
        <w:rPr>
          <w:rFonts w:ascii="Times New Roman" w:hAnsi="Times New Roman" w:cs="Times New Roman"/>
          <w:sz w:val="24"/>
          <w:szCs w:val="24"/>
        </w:rPr>
        <w:t xml:space="preserve"> that are not </w:t>
      </w:r>
      <w:r w:rsidR="005876A5" w:rsidRPr="00AC45E9">
        <w:rPr>
          <w:rFonts w:ascii="Times New Roman" w:hAnsi="Times New Roman" w:cs="Times New Roman"/>
          <w:sz w:val="24"/>
          <w:szCs w:val="24"/>
        </w:rPr>
        <w:t>controlled</w:t>
      </w:r>
      <w:r w:rsidR="005F071B" w:rsidRPr="00AC45E9">
        <w:rPr>
          <w:rFonts w:ascii="Times New Roman" w:hAnsi="Times New Roman" w:cs="Times New Roman"/>
          <w:sz w:val="24"/>
          <w:szCs w:val="24"/>
        </w:rPr>
        <w:t xml:space="preserve"> by </w:t>
      </w:r>
      <w:r w:rsidR="005876A5" w:rsidRPr="00AC45E9">
        <w:rPr>
          <w:rFonts w:ascii="Times New Roman" w:hAnsi="Times New Roman" w:cs="Times New Roman"/>
          <w:sz w:val="24"/>
          <w:szCs w:val="24"/>
        </w:rPr>
        <w:t>constitutional</w:t>
      </w:r>
      <w:r w:rsidR="005F071B" w:rsidRPr="00AC45E9">
        <w:rPr>
          <w:rFonts w:ascii="Times New Roman" w:hAnsi="Times New Roman" w:cs="Times New Roman"/>
          <w:sz w:val="24"/>
          <w:szCs w:val="24"/>
        </w:rPr>
        <w:t xml:space="preserve"> </w:t>
      </w:r>
      <w:r w:rsidR="005876A5" w:rsidRPr="00AC45E9">
        <w:rPr>
          <w:rFonts w:ascii="Times New Roman" w:hAnsi="Times New Roman" w:cs="Times New Roman"/>
          <w:sz w:val="24"/>
          <w:szCs w:val="24"/>
        </w:rPr>
        <w:t>supplies</w:t>
      </w:r>
      <w:r w:rsidR="005F071B" w:rsidRPr="00AC45E9">
        <w:rPr>
          <w:rFonts w:ascii="Times New Roman" w:hAnsi="Times New Roman" w:cs="Times New Roman"/>
          <w:sz w:val="24"/>
          <w:szCs w:val="24"/>
        </w:rPr>
        <w:t xml:space="preserve">, a collective bargaining negotiation is </w:t>
      </w:r>
      <w:r w:rsidR="005876A5" w:rsidRPr="00AC45E9">
        <w:rPr>
          <w:rFonts w:ascii="Times New Roman" w:hAnsi="Times New Roman" w:cs="Times New Roman"/>
          <w:sz w:val="24"/>
          <w:szCs w:val="24"/>
        </w:rPr>
        <w:t>directed</w:t>
      </w:r>
      <w:r w:rsidR="005F071B" w:rsidRPr="00AC45E9">
        <w:rPr>
          <w:rFonts w:ascii="Times New Roman" w:hAnsi="Times New Roman" w:cs="Times New Roman"/>
          <w:sz w:val="24"/>
          <w:szCs w:val="24"/>
        </w:rPr>
        <w:t xml:space="preserve"> and </w:t>
      </w:r>
      <w:r w:rsidR="005876A5" w:rsidRPr="00AC45E9">
        <w:rPr>
          <w:rFonts w:ascii="Times New Roman" w:hAnsi="Times New Roman" w:cs="Times New Roman"/>
          <w:sz w:val="24"/>
          <w:szCs w:val="24"/>
        </w:rPr>
        <w:t>administered</w:t>
      </w:r>
      <w:r w:rsidR="005F071B" w:rsidRPr="00AC45E9">
        <w:rPr>
          <w:rFonts w:ascii="Times New Roman" w:hAnsi="Times New Roman" w:cs="Times New Roman"/>
          <w:sz w:val="24"/>
          <w:szCs w:val="24"/>
        </w:rPr>
        <w:t xml:space="preserve"> by external laws. </w:t>
      </w:r>
      <w:r w:rsidR="005876A5" w:rsidRPr="00AC45E9">
        <w:rPr>
          <w:rFonts w:ascii="Times New Roman" w:hAnsi="Times New Roman" w:cs="Times New Roman"/>
          <w:sz w:val="24"/>
          <w:szCs w:val="24"/>
        </w:rPr>
        <w:t>Lots of</w:t>
      </w:r>
      <w:r w:rsidR="005F071B" w:rsidRPr="00AC45E9">
        <w:rPr>
          <w:rFonts w:ascii="Times New Roman" w:hAnsi="Times New Roman" w:cs="Times New Roman"/>
          <w:sz w:val="24"/>
          <w:szCs w:val="24"/>
        </w:rPr>
        <w:t xml:space="preserve"> different </w:t>
      </w:r>
      <w:r w:rsidR="005876A5" w:rsidRPr="00AC45E9">
        <w:rPr>
          <w:rFonts w:ascii="Times New Roman" w:hAnsi="Times New Roman" w:cs="Times New Roman"/>
          <w:sz w:val="24"/>
          <w:szCs w:val="24"/>
        </w:rPr>
        <w:t>laws</w:t>
      </w:r>
      <w:r w:rsidR="005F071B" w:rsidRPr="00AC45E9">
        <w:rPr>
          <w:rFonts w:ascii="Times New Roman" w:hAnsi="Times New Roman" w:cs="Times New Roman"/>
          <w:sz w:val="24"/>
          <w:szCs w:val="24"/>
        </w:rPr>
        <w:t xml:space="preserve"> comes into play during the negotiation process. Private sector bargaining encounters are </w:t>
      </w:r>
      <w:r w:rsidR="005A4491" w:rsidRPr="00AC45E9">
        <w:rPr>
          <w:rFonts w:ascii="Times New Roman" w:hAnsi="Times New Roman" w:cs="Times New Roman"/>
          <w:sz w:val="24"/>
          <w:szCs w:val="24"/>
        </w:rPr>
        <w:t>controlled</w:t>
      </w:r>
      <w:r w:rsidR="005F071B" w:rsidRPr="00AC45E9">
        <w:rPr>
          <w:rFonts w:ascii="Times New Roman" w:hAnsi="Times New Roman" w:cs="Times New Roman"/>
          <w:sz w:val="24"/>
          <w:szCs w:val="24"/>
        </w:rPr>
        <w:t xml:space="preserve"> by the National </w:t>
      </w:r>
      <w:r w:rsidR="006A18B0" w:rsidRPr="00AC45E9">
        <w:rPr>
          <w:rFonts w:ascii="Times New Roman" w:hAnsi="Times New Roman" w:cs="Times New Roman"/>
          <w:sz w:val="24"/>
          <w:szCs w:val="24"/>
        </w:rPr>
        <w:t>Labor</w:t>
      </w:r>
      <w:r w:rsidR="005F071B" w:rsidRPr="00AC45E9">
        <w:rPr>
          <w:rFonts w:ascii="Times New Roman" w:hAnsi="Times New Roman" w:cs="Times New Roman"/>
          <w:sz w:val="24"/>
          <w:szCs w:val="24"/>
        </w:rPr>
        <w:t xml:space="preserve"> Relations Act for most workers and by the Railway </w:t>
      </w:r>
      <w:r w:rsidR="006A18B0" w:rsidRPr="00AC45E9">
        <w:rPr>
          <w:rFonts w:ascii="Times New Roman" w:hAnsi="Times New Roman" w:cs="Times New Roman"/>
          <w:sz w:val="24"/>
          <w:szCs w:val="24"/>
        </w:rPr>
        <w:t>Labor</w:t>
      </w:r>
      <w:r w:rsidR="005F071B" w:rsidRPr="00AC45E9">
        <w:rPr>
          <w:rFonts w:ascii="Times New Roman" w:hAnsi="Times New Roman" w:cs="Times New Roman"/>
          <w:sz w:val="24"/>
          <w:szCs w:val="24"/>
        </w:rPr>
        <w:t xml:space="preserve"> Act for railroad and airline </w:t>
      </w:r>
      <w:r w:rsidR="005A4491" w:rsidRPr="00AC45E9">
        <w:rPr>
          <w:rFonts w:ascii="Times New Roman" w:hAnsi="Times New Roman" w:cs="Times New Roman"/>
          <w:sz w:val="24"/>
          <w:szCs w:val="24"/>
        </w:rPr>
        <w:t>workers</w:t>
      </w:r>
      <w:r w:rsidR="005F071B" w:rsidRPr="00AC45E9">
        <w:rPr>
          <w:rFonts w:ascii="Times New Roman" w:hAnsi="Times New Roman" w:cs="Times New Roman"/>
          <w:sz w:val="24"/>
          <w:szCs w:val="24"/>
        </w:rPr>
        <w:t>. Federal workers are covered by the Civil Service Reform Act, while state and local government personnel are under state public sector bargaining laws.</w:t>
      </w:r>
      <w:r w:rsidR="00065AEF" w:rsidRPr="00AC45E9">
        <w:rPr>
          <w:rFonts w:ascii="Times New Roman" w:hAnsi="Times New Roman" w:cs="Times New Roman"/>
          <w:sz w:val="24"/>
          <w:szCs w:val="24"/>
        </w:rPr>
        <w:t xml:space="preserve"> Under the </w:t>
      </w:r>
      <w:r w:rsidR="005A4491" w:rsidRPr="00AC45E9">
        <w:rPr>
          <w:rFonts w:ascii="Times New Roman" w:hAnsi="Times New Roman" w:cs="Times New Roman"/>
          <w:sz w:val="24"/>
          <w:szCs w:val="24"/>
        </w:rPr>
        <w:t>relevant</w:t>
      </w:r>
      <w:r w:rsidR="00065AEF" w:rsidRPr="00AC45E9">
        <w:rPr>
          <w:rFonts w:ascii="Times New Roman" w:hAnsi="Times New Roman" w:cs="Times New Roman"/>
          <w:sz w:val="24"/>
          <w:szCs w:val="24"/>
        </w:rPr>
        <w:t xml:space="preserve"> statutes, employees have the right to organize and to select exclusive bargaining agents to negotiate collective agreements defining their wages, hours, and working conditions. They may engage in concerted activity for mutual aid and protection.</w:t>
      </w:r>
    </w:p>
    <w:p w:rsidR="00AC45E9" w:rsidRDefault="00AC45E9" w:rsidP="00F165FC">
      <w:pPr>
        <w:rPr>
          <w:rFonts w:ascii="Times New Roman" w:hAnsi="Times New Roman" w:cs="Times New Roman"/>
          <w:b/>
          <w:sz w:val="24"/>
          <w:szCs w:val="24"/>
        </w:rPr>
      </w:pPr>
      <w:r>
        <w:rPr>
          <w:rFonts w:ascii="Times New Roman" w:hAnsi="Times New Roman" w:cs="Times New Roman"/>
          <w:b/>
          <w:sz w:val="24"/>
          <w:szCs w:val="24"/>
        </w:rPr>
        <w:t>Question 3</w:t>
      </w:r>
    </w:p>
    <w:p w:rsidR="00CA2D94" w:rsidRPr="00AC45E9" w:rsidRDefault="00CA2D94" w:rsidP="00F165FC">
      <w:pPr>
        <w:rPr>
          <w:rFonts w:ascii="Times New Roman" w:hAnsi="Times New Roman" w:cs="Times New Roman"/>
          <w:b/>
          <w:sz w:val="24"/>
          <w:szCs w:val="24"/>
        </w:rPr>
      </w:pPr>
      <w:r w:rsidRPr="00AC45E9">
        <w:rPr>
          <w:rFonts w:ascii="Times New Roman" w:hAnsi="Times New Roman" w:cs="Times New Roman"/>
          <w:b/>
          <w:sz w:val="24"/>
          <w:szCs w:val="24"/>
        </w:rPr>
        <w:t xml:space="preserve">List the main factors that may help to explain the wage differential between two different jobs in an organization with which you are familiar. </w:t>
      </w:r>
    </w:p>
    <w:p w:rsidR="006A18B0" w:rsidRPr="00AC45E9" w:rsidRDefault="00375A8E" w:rsidP="00794DF2">
      <w:pPr>
        <w:ind w:firstLine="360"/>
        <w:rPr>
          <w:rFonts w:ascii="Times New Roman" w:hAnsi="Times New Roman" w:cs="Times New Roman"/>
          <w:sz w:val="24"/>
          <w:szCs w:val="24"/>
        </w:rPr>
      </w:pPr>
      <w:r w:rsidRPr="00AC45E9">
        <w:rPr>
          <w:rFonts w:ascii="Times New Roman" w:hAnsi="Times New Roman" w:cs="Times New Roman"/>
          <w:sz w:val="24"/>
          <w:szCs w:val="24"/>
        </w:rPr>
        <w:t xml:space="preserve">There are a </w:t>
      </w:r>
      <w:r w:rsidR="00755348" w:rsidRPr="00AC45E9">
        <w:rPr>
          <w:rFonts w:ascii="Times New Roman" w:hAnsi="Times New Roman" w:cs="Times New Roman"/>
          <w:sz w:val="24"/>
          <w:szCs w:val="24"/>
        </w:rPr>
        <w:t>range</w:t>
      </w:r>
      <w:r w:rsidRPr="00AC45E9">
        <w:rPr>
          <w:rFonts w:ascii="Times New Roman" w:hAnsi="Times New Roman" w:cs="Times New Roman"/>
          <w:sz w:val="24"/>
          <w:szCs w:val="24"/>
        </w:rPr>
        <w:t xml:space="preserve"> of factors that influence pay for jobs within the same occupation. </w:t>
      </w:r>
      <w:r w:rsidR="00755348" w:rsidRPr="00AC45E9">
        <w:rPr>
          <w:rFonts w:ascii="Times New Roman" w:hAnsi="Times New Roman" w:cs="Times New Roman"/>
          <w:sz w:val="24"/>
          <w:szCs w:val="24"/>
        </w:rPr>
        <w:t>Regularly</w:t>
      </w:r>
      <w:r w:rsidRPr="00AC45E9">
        <w:rPr>
          <w:rFonts w:ascii="Times New Roman" w:hAnsi="Times New Roman" w:cs="Times New Roman"/>
          <w:sz w:val="24"/>
          <w:szCs w:val="24"/>
        </w:rPr>
        <w:t xml:space="preserve">, the more </w:t>
      </w:r>
      <w:r w:rsidR="00755348" w:rsidRPr="00AC45E9">
        <w:rPr>
          <w:rFonts w:ascii="Times New Roman" w:hAnsi="Times New Roman" w:cs="Times New Roman"/>
          <w:sz w:val="24"/>
          <w:szCs w:val="24"/>
        </w:rPr>
        <w:t>inconsistency</w:t>
      </w:r>
      <w:r w:rsidRPr="00AC45E9">
        <w:rPr>
          <w:rFonts w:ascii="Times New Roman" w:hAnsi="Times New Roman" w:cs="Times New Roman"/>
          <w:sz w:val="24"/>
          <w:szCs w:val="24"/>
        </w:rPr>
        <w:t xml:space="preserve"> there is in these factors, the greater the wage difference between top wage earners and bottom wage earners within the </w:t>
      </w:r>
      <w:r w:rsidR="00EA122D" w:rsidRPr="00AC45E9">
        <w:rPr>
          <w:rFonts w:ascii="Times New Roman" w:hAnsi="Times New Roman" w:cs="Times New Roman"/>
          <w:sz w:val="24"/>
          <w:szCs w:val="24"/>
        </w:rPr>
        <w:t>work</w:t>
      </w:r>
      <w:r w:rsidRPr="00AC45E9">
        <w:rPr>
          <w:rFonts w:ascii="Times New Roman" w:hAnsi="Times New Roman" w:cs="Times New Roman"/>
          <w:sz w:val="24"/>
          <w:szCs w:val="24"/>
        </w:rPr>
        <w:t xml:space="preserve">. </w:t>
      </w:r>
      <w:r w:rsidR="00DA11DB" w:rsidRPr="00AC45E9">
        <w:rPr>
          <w:rFonts w:ascii="Times New Roman" w:hAnsi="Times New Roman" w:cs="Times New Roman"/>
          <w:sz w:val="24"/>
          <w:szCs w:val="24"/>
        </w:rPr>
        <w:t xml:space="preserve">There are </w:t>
      </w:r>
      <w:r w:rsidR="000C0B53" w:rsidRPr="00AC45E9">
        <w:rPr>
          <w:rFonts w:ascii="Times New Roman" w:hAnsi="Times New Roman" w:cs="Times New Roman"/>
          <w:sz w:val="24"/>
          <w:szCs w:val="24"/>
        </w:rPr>
        <w:t>some</w:t>
      </w:r>
      <w:r w:rsidR="00DA11DB" w:rsidRPr="00AC45E9">
        <w:rPr>
          <w:rFonts w:ascii="Times New Roman" w:hAnsi="Times New Roman" w:cs="Times New Roman"/>
          <w:sz w:val="24"/>
          <w:szCs w:val="24"/>
        </w:rPr>
        <w:t xml:space="preserve"> ways to </w:t>
      </w:r>
      <w:r w:rsidR="000C0B53" w:rsidRPr="00AC45E9">
        <w:rPr>
          <w:rFonts w:ascii="Times New Roman" w:hAnsi="Times New Roman" w:cs="Times New Roman"/>
          <w:sz w:val="24"/>
          <w:szCs w:val="24"/>
        </w:rPr>
        <w:t>define</w:t>
      </w:r>
      <w:r w:rsidR="00DA11DB" w:rsidRPr="00AC45E9">
        <w:rPr>
          <w:rFonts w:ascii="Times New Roman" w:hAnsi="Times New Roman" w:cs="Times New Roman"/>
          <w:sz w:val="24"/>
          <w:szCs w:val="24"/>
        </w:rPr>
        <w:t xml:space="preserve"> the value of a job through job evaluation. Job evaluation is the </w:t>
      </w:r>
      <w:r w:rsidR="000C0B53" w:rsidRPr="00AC45E9">
        <w:rPr>
          <w:rFonts w:ascii="Times New Roman" w:hAnsi="Times New Roman" w:cs="Times New Roman"/>
          <w:sz w:val="24"/>
          <w:szCs w:val="24"/>
        </w:rPr>
        <w:t>practice</w:t>
      </w:r>
      <w:r w:rsidR="00DA11DB" w:rsidRPr="00AC45E9">
        <w:rPr>
          <w:rFonts w:ascii="Times New Roman" w:hAnsi="Times New Roman" w:cs="Times New Roman"/>
          <w:sz w:val="24"/>
          <w:szCs w:val="24"/>
        </w:rPr>
        <w:t xml:space="preserve"> of determining the relative worth of jobs to </w:t>
      </w:r>
      <w:r w:rsidR="000C0B53" w:rsidRPr="00AC45E9">
        <w:rPr>
          <w:rFonts w:ascii="Times New Roman" w:hAnsi="Times New Roman" w:cs="Times New Roman"/>
          <w:sz w:val="24"/>
          <w:szCs w:val="24"/>
        </w:rPr>
        <w:t>decide</w:t>
      </w:r>
      <w:r w:rsidR="00DA11DB" w:rsidRPr="00AC45E9">
        <w:rPr>
          <w:rFonts w:ascii="Times New Roman" w:hAnsi="Times New Roman" w:cs="Times New Roman"/>
          <w:sz w:val="24"/>
          <w:szCs w:val="24"/>
        </w:rPr>
        <w:t xml:space="preserve"> pay struc</w:t>
      </w:r>
      <w:r w:rsidR="000C0B53" w:rsidRPr="00AC45E9">
        <w:rPr>
          <w:rFonts w:ascii="Times New Roman" w:hAnsi="Times New Roman" w:cs="Times New Roman"/>
          <w:sz w:val="24"/>
          <w:szCs w:val="24"/>
        </w:rPr>
        <w:t>ture. Job evaluation can help companies</w:t>
      </w:r>
      <w:r w:rsidR="00DA11DB" w:rsidRPr="00AC45E9">
        <w:rPr>
          <w:rFonts w:ascii="Times New Roman" w:hAnsi="Times New Roman" w:cs="Times New Roman"/>
          <w:sz w:val="24"/>
          <w:szCs w:val="24"/>
        </w:rPr>
        <w:t xml:space="preserve"> </w:t>
      </w:r>
      <w:r w:rsidR="000C0B53" w:rsidRPr="00AC45E9">
        <w:rPr>
          <w:rFonts w:ascii="Times New Roman" w:hAnsi="Times New Roman" w:cs="Times New Roman"/>
          <w:sz w:val="24"/>
          <w:szCs w:val="24"/>
        </w:rPr>
        <w:t>decide</w:t>
      </w:r>
      <w:r w:rsidR="00DA11DB" w:rsidRPr="00AC45E9">
        <w:rPr>
          <w:rFonts w:ascii="Times New Roman" w:hAnsi="Times New Roman" w:cs="Times New Roman"/>
          <w:sz w:val="24"/>
          <w:szCs w:val="24"/>
        </w:rPr>
        <w:t xml:space="preserve"> if pay is </w:t>
      </w:r>
      <w:r w:rsidR="000C0B53" w:rsidRPr="00AC45E9">
        <w:rPr>
          <w:rFonts w:ascii="Times New Roman" w:hAnsi="Times New Roman" w:cs="Times New Roman"/>
          <w:sz w:val="24"/>
          <w:szCs w:val="24"/>
        </w:rPr>
        <w:t>reasonable</w:t>
      </w:r>
      <w:r w:rsidR="00DA11DB" w:rsidRPr="00AC45E9">
        <w:rPr>
          <w:rFonts w:ascii="Times New Roman" w:hAnsi="Times New Roman" w:cs="Times New Roman"/>
          <w:sz w:val="24"/>
          <w:szCs w:val="24"/>
        </w:rPr>
        <w:t xml:space="preserve"> and fair </w:t>
      </w:r>
      <w:r w:rsidR="000C0B53" w:rsidRPr="00AC45E9">
        <w:rPr>
          <w:rFonts w:ascii="Times New Roman" w:hAnsi="Times New Roman" w:cs="Times New Roman"/>
          <w:sz w:val="24"/>
          <w:szCs w:val="24"/>
        </w:rPr>
        <w:t xml:space="preserve">among the </w:t>
      </w:r>
      <w:r w:rsidR="00D571E1" w:rsidRPr="00AC45E9">
        <w:rPr>
          <w:rFonts w:ascii="Times New Roman" w:hAnsi="Times New Roman" w:cs="Times New Roman"/>
          <w:sz w:val="24"/>
          <w:szCs w:val="24"/>
        </w:rPr>
        <w:t>staff</w:t>
      </w:r>
      <w:r w:rsidR="00D571E1">
        <w:rPr>
          <w:rFonts w:ascii="Times New Roman" w:hAnsi="Times New Roman" w:cs="Times New Roman"/>
          <w:sz w:val="24"/>
          <w:szCs w:val="24"/>
        </w:rPr>
        <w:t xml:space="preserve"> (</w:t>
      </w:r>
      <w:r w:rsidR="00D571E1" w:rsidRPr="00D571E1">
        <w:rPr>
          <w:rFonts w:ascii="Times New Roman" w:hAnsi="Times New Roman" w:cs="Times New Roman"/>
          <w:sz w:val="24"/>
          <w:szCs w:val="24"/>
        </w:rPr>
        <w:t>Martin,</w:t>
      </w:r>
      <w:r w:rsidR="00D571E1">
        <w:rPr>
          <w:rFonts w:ascii="Times New Roman" w:hAnsi="Times New Roman" w:cs="Times New Roman"/>
          <w:sz w:val="24"/>
          <w:szCs w:val="24"/>
        </w:rPr>
        <w:t xml:space="preserve"> pg. 98)</w:t>
      </w:r>
      <w:r w:rsidR="00DA11DB" w:rsidRPr="00AC45E9">
        <w:rPr>
          <w:rFonts w:ascii="Times New Roman" w:hAnsi="Times New Roman" w:cs="Times New Roman"/>
          <w:sz w:val="24"/>
          <w:szCs w:val="24"/>
        </w:rPr>
        <w:t xml:space="preserve">. There are </w:t>
      </w:r>
      <w:r w:rsidR="000C0B53" w:rsidRPr="00AC45E9">
        <w:rPr>
          <w:rFonts w:ascii="Times New Roman" w:hAnsi="Times New Roman" w:cs="Times New Roman"/>
          <w:sz w:val="24"/>
          <w:szCs w:val="24"/>
        </w:rPr>
        <w:t>a number of</w:t>
      </w:r>
      <w:r w:rsidR="00DA11DB" w:rsidRPr="00AC45E9">
        <w:rPr>
          <w:rFonts w:ascii="Times New Roman" w:hAnsi="Times New Roman" w:cs="Times New Roman"/>
          <w:sz w:val="24"/>
          <w:szCs w:val="24"/>
        </w:rPr>
        <w:t xml:space="preserve"> ways to </w:t>
      </w:r>
      <w:r w:rsidR="000C0B53" w:rsidRPr="00AC45E9">
        <w:rPr>
          <w:rFonts w:ascii="Times New Roman" w:hAnsi="Times New Roman" w:cs="Times New Roman"/>
          <w:sz w:val="24"/>
          <w:szCs w:val="24"/>
        </w:rPr>
        <w:t>do</w:t>
      </w:r>
      <w:r w:rsidR="00DA11DB" w:rsidRPr="00AC45E9">
        <w:rPr>
          <w:rFonts w:ascii="Times New Roman" w:hAnsi="Times New Roman" w:cs="Times New Roman"/>
          <w:sz w:val="24"/>
          <w:szCs w:val="24"/>
        </w:rPr>
        <w:t xml:space="preserve"> a job evaluation. One of the methods, used by smaller </w:t>
      </w:r>
      <w:r w:rsidR="000C0B53" w:rsidRPr="00AC45E9">
        <w:rPr>
          <w:rFonts w:ascii="Times New Roman" w:hAnsi="Times New Roman" w:cs="Times New Roman"/>
          <w:sz w:val="24"/>
          <w:szCs w:val="24"/>
        </w:rPr>
        <w:t>businesses</w:t>
      </w:r>
      <w:r w:rsidR="00DA11DB" w:rsidRPr="00AC45E9">
        <w:rPr>
          <w:rFonts w:ascii="Times New Roman" w:hAnsi="Times New Roman" w:cs="Times New Roman"/>
          <w:sz w:val="24"/>
          <w:szCs w:val="24"/>
        </w:rPr>
        <w:t xml:space="preserve"> or within individual departments, is a job ranking </w:t>
      </w:r>
      <w:r w:rsidR="006A18B0" w:rsidRPr="00AC45E9">
        <w:rPr>
          <w:rFonts w:ascii="Times New Roman" w:hAnsi="Times New Roman" w:cs="Times New Roman"/>
          <w:sz w:val="24"/>
          <w:szCs w:val="24"/>
        </w:rPr>
        <w:t>system</w:t>
      </w:r>
      <w:r w:rsidR="001F7DA8" w:rsidRPr="00AC45E9">
        <w:rPr>
          <w:rFonts w:ascii="Times New Roman" w:hAnsi="Times New Roman" w:cs="Times New Roman"/>
          <w:sz w:val="24"/>
          <w:szCs w:val="24"/>
        </w:rPr>
        <w:t xml:space="preserve">. </w:t>
      </w:r>
      <w:r w:rsidR="001E0E70" w:rsidRPr="00AC45E9">
        <w:rPr>
          <w:rFonts w:ascii="Times New Roman" w:hAnsi="Times New Roman" w:cs="Times New Roman"/>
          <w:sz w:val="24"/>
          <w:szCs w:val="24"/>
        </w:rPr>
        <w:t>In a healthcare Provider Network there were three jobs that I was familiar with that had wage differentials between all three jobs. I/S Analyst: High Pay Rate, Run reports for the whole company, Run more exclusive internal and external reports to help the business maintain. Provider Relations Rep: Between Mid and High Pay Rate, Daily travel, recruit physicians for network, Use reports from office to analyze what type of physicians will come in the network. Data Analyst: Mid Pay rate, Run similar internal reports but not as exclusive as the reports run by I/S Analyst, Reports are departmental reports.</w:t>
      </w:r>
      <w:r w:rsidR="00250B94" w:rsidRPr="00AC45E9">
        <w:rPr>
          <w:rFonts w:ascii="Times New Roman" w:hAnsi="Times New Roman" w:cs="Times New Roman"/>
          <w:sz w:val="24"/>
          <w:szCs w:val="24"/>
        </w:rPr>
        <w:t xml:space="preserve"> </w:t>
      </w:r>
      <w:r w:rsidR="00775B91" w:rsidRPr="00AC45E9">
        <w:rPr>
          <w:rFonts w:ascii="Times New Roman" w:hAnsi="Times New Roman" w:cs="Times New Roman"/>
          <w:sz w:val="24"/>
          <w:szCs w:val="24"/>
        </w:rPr>
        <w:t xml:space="preserve">There are a variety of factors that influence pay for jobs within the same occupation. Frequently, the more variability there is in these factors, the greater the wage difference between top wage earners and bottom wage earners </w:t>
      </w:r>
      <w:r w:rsidR="00775B91" w:rsidRPr="00AC45E9">
        <w:rPr>
          <w:rFonts w:ascii="Times New Roman" w:hAnsi="Times New Roman" w:cs="Times New Roman"/>
          <w:sz w:val="24"/>
          <w:szCs w:val="24"/>
        </w:rPr>
        <w:lastRenderedPageBreak/>
        <w:t>within the occupation.</w:t>
      </w:r>
      <w:r w:rsidR="000C0B53" w:rsidRPr="00AC45E9">
        <w:rPr>
          <w:rFonts w:ascii="Times New Roman" w:hAnsi="Times New Roman" w:cs="Times New Roman"/>
          <w:sz w:val="24"/>
          <w:szCs w:val="24"/>
        </w:rPr>
        <w:t xml:space="preserve"> </w:t>
      </w:r>
      <w:r w:rsidR="00FE0F48" w:rsidRPr="00AC45E9">
        <w:rPr>
          <w:rFonts w:ascii="Times New Roman" w:hAnsi="Times New Roman" w:cs="Times New Roman"/>
          <w:sz w:val="24"/>
          <w:szCs w:val="24"/>
        </w:rPr>
        <w:t>The main factors that help to explain the wage differential between three jobs in a</w:t>
      </w:r>
      <w:r w:rsidR="006A18B0" w:rsidRPr="00AC45E9">
        <w:rPr>
          <w:rFonts w:ascii="Times New Roman" w:hAnsi="Times New Roman" w:cs="Times New Roman"/>
          <w:sz w:val="24"/>
          <w:szCs w:val="24"/>
        </w:rPr>
        <w:t>n organization include</w:t>
      </w:r>
    </w:p>
    <w:p w:rsidR="00FE0F48" w:rsidRPr="00AC45E9" w:rsidRDefault="006A18B0" w:rsidP="000C0B53">
      <w:pPr>
        <w:pStyle w:val="ListParagraph"/>
        <w:numPr>
          <w:ilvl w:val="0"/>
          <w:numId w:val="2"/>
        </w:numPr>
        <w:rPr>
          <w:rFonts w:ascii="Times New Roman" w:hAnsi="Times New Roman" w:cs="Times New Roman"/>
          <w:sz w:val="24"/>
          <w:szCs w:val="24"/>
        </w:rPr>
      </w:pPr>
      <w:r w:rsidRPr="00AC45E9">
        <w:rPr>
          <w:rFonts w:ascii="Times New Roman" w:hAnsi="Times New Roman" w:cs="Times New Roman"/>
          <w:sz w:val="24"/>
          <w:szCs w:val="24"/>
        </w:rPr>
        <w:t>Employee skill</w:t>
      </w:r>
      <w:r w:rsidR="00E57FC8" w:rsidRPr="00AC45E9">
        <w:rPr>
          <w:rFonts w:ascii="Times New Roman" w:hAnsi="Times New Roman" w:cs="Times New Roman"/>
          <w:sz w:val="24"/>
          <w:szCs w:val="24"/>
        </w:rPr>
        <w:t>s.</w:t>
      </w:r>
      <w:r w:rsidR="00FE0F48" w:rsidRPr="00AC45E9">
        <w:rPr>
          <w:rFonts w:ascii="Times New Roman" w:hAnsi="Times New Roman" w:cs="Times New Roman"/>
          <w:sz w:val="24"/>
          <w:szCs w:val="24"/>
        </w:rPr>
        <w:t xml:space="preserve"> Different </w:t>
      </w:r>
      <w:r w:rsidRPr="00AC45E9">
        <w:rPr>
          <w:rFonts w:ascii="Times New Roman" w:hAnsi="Times New Roman" w:cs="Times New Roman"/>
          <w:sz w:val="24"/>
          <w:szCs w:val="24"/>
        </w:rPr>
        <w:t>workers</w:t>
      </w:r>
      <w:r w:rsidR="00FE0F48" w:rsidRPr="00AC45E9">
        <w:rPr>
          <w:rFonts w:ascii="Times New Roman" w:hAnsi="Times New Roman" w:cs="Times New Roman"/>
          <w:sz w:val="24"/>
          <w:szCs w:val="24"/>
        </w:rPr>
        <w:t xml:space="preserve"> may have different </w:t>
      </w:r>
      <w:r w:rsidRPr="00AC45E9">
        <w:rPr>
          <w:rFonts w:ascii="Times New Roman" w:hAnsi="Times New Roman" w:cs="Times New Roman"/>
          <w:sz w:val="24"/>
          <w:szCs w:val="24"/>
        </w:rPr>
        <w:t>abilities</w:t>
      </w:r>
      <w:r w:rsidR="00FE0F48" w:rsidRPr="00AC45E9">
        <w:rPr>
          <w:rFonts w:ascii="Times New Roman" w:hAnsi="Times New Roman" w:cs="Times New Roman"/>
          <w:sz w:val="24"/>
          <w:szCs w:val="24"/>
        </w:rPr>
        <w:t xml:space="preserve"> </w:t>
      </w:r>
      <w:r w:rsidRPr="00AC45E9">
        <w:rPr>
          <w:rFonts w:ascii="Times New Roman" w:hAnsi="Times New Roman" w:cs="Times New Roman"/>
          <w:sz w:val="24"/>
          <w:szCs w:val="24"/>
        </w:rPr>
        <w:t>therefore</w:t>
      </w:r>
      <w:r w:rsidR="00FE0F48" w:rsidRPr="00AC45E9">
        <w:rPr>
          <w:rFonts w:ascii="Times New Roman" w:hAnsi="Times New Roman" w:cs="Times New Roman"/>
          <w:sz w:val="24"/>
          <w:szCs w:val="24"/>
        </w:rPr>
        <w:t xml:space="preserve"> the need to have different pay for </w:t>
      </w:r>
      <w:r w:rsidRPr="00AC45E9">
        <w:rPr>
          <w:rFonts w:ascii="Times New Roman" w:hAnsi="Times New Roman" w:cs="Times New Roman"/>
          <w:sz w:val="24"/>
          <w:szCs w:val="24"/>
        </w:rPr>
        <w:t>every</w:t>
      </w:r>
      <w:r w:rsidR="00FE0F48" w:rsidRPr="00AC45E9">
        <w:rPr>
          <w:rFonts w:ascii="Times New Roman" w:hAnsi="Times New Roman" w:cs="Times New Roman"/>
          <w:sz w:val="24"/>
          <w:szCs w:val="24"/>
        </w:rPr>
        <w:t xml:space="preserve"> </w:t>
      </w:r>
      <w:r w:rsidRPr="00AC45E9">
        <w:rPr>
          <w:rFonts w:ascii="Times New Roman" w:hAnsi="Times New Roman" w:cs="Times New Roman"/>
          <w:sz w:val="24"/>
          <w:szCs w:val="24"/>
        </w:rPr>
        <w:t>worker</w:t>
      </w:r>
    </w:p>
    <w:p w:rsidR="006A18B0" w:rsidRPr="00AC45E9" w:rsidRDefault="00FE0F48" w:rsidP="000C0B53">
      <w:pPr>
        <w:pStyle w:val="ListParagraph"/>
        <w:numPr>
          <w:ilvl w:val="0"/>
          <w:numId w:val="2"/>
        </w:numPr>
        <w:rPr>
          <w:rFonts w:ascii="Times New Roman" w:hAnsi="Times New Roman" w:cs="Times New Roman"/>
          <w:sz w:val="24"/>
          <w:szCs w:val="24"/>
        </w:rPr>
      </w:pPr>
      <w:r w:rsidRPr="00AC45E9">
        <w:rPr>
          <w:rFonts w:ascii="Times New Roman" w:hAnsi="Times New Roman" w:cs="Times New Roman"/>
          <w:sz w:val="24"/>
          <w:szCs w:val="24"/>
        </w:rPr>
        <w:t xml:space="preserve">Employee qualification. Employees are paid according to their </w:t>
      </w:r>
      <w:r w:rsidR="006A18B0" w:rsidRPr="00AC45E9">
        <w:rPr>
          <w:rFonts w:ascii="Times New Roman" w:hAnsi="Times New Roman" w:cs="Times New Roman"/>
          <w:sz w:val="24"/>
          <w:szCs w:val="24"/>
        </w:rPr>
        <w:t>educational</w:t>
      </w:r>
      <w:r w:rsidRPr="00AC45E9">
        <w:rPr>
          <w:rFonts w:ascii="Times New Roman" w:hAnsi="Times New Roman" w:cs="Times New Roman"/>
          <w:sz w:val="24"/>
          <w:szCs w:val="24"/>
        </w:rPr>
        <w:t xml:space="preserve"> levels to </w:t>
      </w:r>
      <w:r w:rsidR="006A18B0" w:rsidRPr="00AC45E9">
        <w:rPr>
          <w:rFonts w:ascii="Times New Roman" w:hAnsi="Times New Roman" w:cs="Times New Roman"/>
          <w:sz w:val="24"/>
          <w:szCs w:val="24"/>
        </w:rPr>
        <w:t>boost</w:t>
      </w:r>
      <w:r w:rsidRPr="00AC45E9">
        <w:rPr>
          <w:rFonts w:ascii="Times New Roman" w:hAnsi="Times New Roman" w:cs="Times New Roman"/>
          <w:sz w:val="24"/>
          <w:szCs w:val="24"/>
        </w:rPr>
        <w:t xml:space="preserve"> </w:t>
      </w:r>
      <w:r w:rsidR="006A18B0" w:rsidRPr="00AC45E9">
        <w:rPr>
          <w:rFonts w:ascii="Times New Roman" w:hAnsi="Times New Roman" w:cs="Times New Roman"/>
          <w:sz w:val="24"/>
          <w:szCs w:val="24"/>
        </w:rPr>
        <w:t>development</w:t>
      </w:r>
      <w:r w:rsidRPr="00AC45E9">
        <w:rPr>
          <w:rFonts w:ascii="Times New Roman" w:hAnsi="Times New Roman" w:cs="Times New Roman"/>
          <w:sz w:val="24"/>
          <w:szCs w:val="24"/>
        </w:rPr>
        <w:t xml:space="preserve"> o</w:t>
      </w:r>
      <w:r w:rsidR="006A18B0" w:rsidRPr="00AC45E9">
        <w:rPr>
          <w:rFonts w:ascii="Times New Roman" w:hAnsi="Times New Roman" w:cs="Times New Roman"/>
          <w:sz w:val="24"/>
          <w:szCs w:val="24"/>
        </w:rPr>
        <w:t>f knowledge in the organization</w:t>
      </w:r>
    </w:p>
    <w:p w:rsidR="00FE0F48" w:rsidRPr="00AC45E9" w:rsidRDefault="00FE0F48" w:rsidP="000C0B53">
      <w:pPr>
        <w:pStyle w:val="ListParagraph"/>
        <w:numPr>
          <w:ilvl w:val="0"/>
          <w:numId w:val="2"/>
        </w:numPr>
        <w:rPr>
          <w:rFonts w:ascii="Times New Roman" w:hAnsi="Times New Roman" w:cs="Times New Roman"/>
          <w:sz w:val="24"/>
          <w:szCs w:val="24"/>
        </w:rPr>
      </w:pPr>
      <w:r w:rsidRPr="00AC45E9">
        <w:rPr>
          <w:rFonts w:ascii="Times New Roman" w:hAnsi="Times New Roman" w:cs="Times New Roman"/>
          <w:sz w:val="24"/>
          <w:szCs w:val="24"/>
        </w:rPr>
        <w:t>The size of the organization. The bigger the organization, the more the employees required hence the difference in pay in accordance to hierarchy.</w:t>
      </w:r>
    </w:p>
    <w:p w:rsidR="00D571E1" w:rsidRDefault="00D571E1" w:rsidP="00796E67">
      <w:pPr>
        <w:jc w:val="center"/>
        <w:rPr>
          <w:rFonts w:ascii="Times New Roman" w:eastAsia="Arial Unicode MS" w:hAnsi="Times New Roman" w:cs="Times New Roman"/>
          <w:color w:val="000000"/>
          <w:sz w:val="24"/>
          <w:szCs w:val="24"/>
          <w:shd w:val="clear" w:color="auto" w:fill="FFFFFF"/>
        </w:rPr>
      </w:pPr>
    </w:p>
    <w:p w:rsidR="00D571E1" w:rsidRDefault="00D571E1" w:rsidP="00796E67">
      <w:pPr>
        <w:jc w:val="center"/>
        <w:rPr>
          <w:rFonts w:ascii="Times New Roman" w:eastAsia="Arial Unicode MS" w:hAnsi="Times New Roman" w:cs="Times New Roman"/>
          <w:color w:val="000000"/>
          <w:sz w:val="24"/>
          <w:szCs w:val="24"/>
          <w:shd w:val="clear" w:color="auto" w:fill="FFFFFF"/>
        </w:rPr>
      </w:pPr>
    </w:p>
    <w:p w:rsidR="00D571E1" w:rsidRDefault="00D571E1" w:rsidP="00796E67">
      <w:pPr>
        <w:jc w:val="center"/>
        <w:rPr>
          <w:rFonts w:ascii="Times New Roman" w:eastAsia="Arial Unicode MS" w:hAnsi="Times New Roman" w:cs="Times New Roman"/>
          <w:color w:val="000000"/>
          <w:sz w:val="24"/>
          <w:szCs w:val="24"/>
          <w:shd w:val="clear" w:color="auto" w:fill="FFFFFF"/>
        </w:rPr>
      </w:pPr>
    </w:p>
    <w:p w:rsidR="00D571E1" w:rsidRDefault="00D571E1" w:rsidP="00796E67">
      <w:pPr>
        <w:jc w:val="center"/>
        <w:rPr>
          <w:rFonts w:ascii="Times New Roman" w:eastAsia="Arial Unicode MS" w:hAnsi="Times New Roman" w:cs="Times New Roman"/>
          <w:color w:val="000000"/>
          <w:sz w:val="24"/>
          <w:szCs w:val="24"/>
          <w:shd w:val="clear" w:color="auto" w:fill="FFFFFF"/>
        </w:rPr>
      </w:pPr>
    </w:p>
    <w:p w:rsidR="00D571E1" w:rsidRDefault="00D571E1" w:rsidP="00796E67">
      <w:pPr>
        <w:jc w:val="center"/>
        <w:rPr>
          <w:rFonts w:ascii="Times New Roman" w:eastAsia="Arial Unicode MS" w:hAnsi="Times New Roman" w:cs="Times New Roman"/>
          <w:color w:val="000000"/>
          <w:sz w:val="24"/>
          <w:szCs w:val="24"/>
          <w:shd w:val="clear" w:color="auto" w:fill="FFFFFF"/>
        </w:rPr>
      </w:pPr>
    </w:p>
    <w:p w:rsidR="00D571E1" w:rsidRDefault="00D571E1" w:rsidP="00796E67">
      <w:pPr>
        <w:jc w:val="center"/>
        <w:rPr>
          <w:rFonts w:ascii="Times New Roman" w:eastAsia="Arial Unicode MS" w:hAnsi="Times New Roman" w:cs="Times New Roman"/>
          <w:color w:val="000000"/>
          <w:sz w:val="24"/>
          <w:szCs w:val="24"/>
          <w:shd w:val="clear" w:color="auto" w:fill="FFFFFF"/>
        </w:rPr>
      </w:pPr>
    </w:p>
    <w:p w:rsidR="00D571E1" w:rsidRDefault="00D571E1" w:rsidP="00796E67">
      <w:pPr>
        <w:jc w:val="center"/>
        <w:rPr>
          <w:rFonts w:ascii="Times New Roman" w:eastAsia="Arial Unicode MS" w:hAnsi="Times New Roman" w:cs="Times New Roman"/>
          <w:color w:val="000000"/>
          <w:sz w:val="24"/>
          <w:szCs w:val="24"/>
          <w:shd w:val="clear" w:color="auto" w:fill="FFFFFF"/>
        </w:rPr>
      </w:pPr>
    </w:p>
    <w:p w:rsidR="00D571E1" w:rsidRDefault="00D571E1" w:rsidP="00796E67">
      <w:pPr>
        <w:jc w:val="center"/>
        <w:rPr>
          <w:rFonts w:ascii="Times New Roman" w:eastAsia="Arial Unicode MS" w:hAnsi="Times New Roman" w:cs="Times New Roman"/>
          <w:color w:val="000000"/>
          <w:sz w:val="24"/>
          <w:szCs w:val="24"/>
          <w:shd w:val="clear" w:color="auto" w:fill="FFFFFF"/>
        </w:rPr>
      </w:pPr>
    </w:p>
    <w:p w:rsidR="00D571E1" w:rsidRDefault="00D571E1" w:rsidP="00796E67">
      <w:pPr>
        <w:jc w:val="center"/>
        <w:rPr>
          <w:rFonts w:ascii="Times New Roman" w:eastAsia="Arial Unicode MS" w:hAnsi="Times New Roman" w:cs="Times New Roman"/>
          <w:color w:val="000000"/>
          <w:sz w:val="24"/>
          <w:szCs w:val="24"/>
          <w:shd w:val="clear" w:color="auto" w:fill="FFFFFF"/>
        </w:rPr>
      </w:pPr>
    </w:p>
    <w:p w:rsidR="00D571E1" w:rsidRDefault="00D571E1" w:rsidP="00796E67">
      <w:pPr>
        <w:jc w:val="center"/>
        <w:rPr>
          <w:rFonts w:ascii="Times New Roman" w:eastAsia="Arial Unicode MS" w:hAnsi="Times New Roman" w:cs="Times New Roman"/>
          <w:color w:val="000000"/>
          <w:sz w:val="24"/>
          <w:szCs w:val="24"/>
          <w:shd w:val="clear" w:color="auto" w:fill="FFFFFF"/>
        </w:rPr>
      </w:pPr>
    </w:p>
    <w:p w:rsidR="00D571E1" w:rsidRDefault="00D571E1" w:rsidP="00796E67">
      <w:pPr>
        <w:jc w:val="center"/>
        <w:rPr>
          <w:rFonts w:ascii="Times New Roman" w:eastAsia="Arial Unicode MS" w:hAnsi="Times New Roman" w:cs="Times New Roman"/>
          <w:color w:val="000000"/>
          <w:sz w:val="24"/>
          <w:szCs w:val="24"/>
          <w:shd w:val="clear" w:color="auto" w:fill="FFFFFF"/>
        </w:rPr>
      </w:pPr>
    </w:p>
    <w:p w:rsidR="00D571E1" w:rsidRDefault="00D571E1" w:rsidP="00796E67">
      <w:pPr>
        <w:jc w:val="center"/>
        <w:rPr>
          <w:rFonts w:ascii="Times New Roman" w:eastAsia="Arial Unicode MS" w:hAnsi="Times New Roman" w:cs="Times New Roman"/>
          <w:color w:val="000000"/>
          <w:sz w:val="24"/>
          <w:szCs w:val="24"/>
          <w:shd w:val="clear" w:color="auto" w:fill="FFFFFF"/>
        </w:rPr>
      </w:pPr>
    </w:p>
    <w:p w:rsidR="00D571E1" w:rsidRDefault="00D571E1" w:rsidP="00796E67">
      <w:pPr>
        <w:jc w:val="center"/>
        <w:rPr>
          <w:rFonts w:ascii="Times New Roman" w:eastAsia="Arial Unicode MS" w:hAnsi="Times New Roman" w:cs="Times New Roman"/>
          <w:color w:val="000000"/>
          <w:sz w:val="24"/>
          <w:szCs w:val="24"/>
          <w:shd w:val="clear" w:color="auto" w:fill="FFFFFF"/>
        </w:rPr>
      </w:pPr>
    </w:p>
    <w:p w:rsidR="00D571E1" w:rsidRDefault="00D571E1" w:rsidP="00796E67">
      <w:pPr>
        <w:jc w:val="center"/>
        <w:rPr>
          <w:rFonts w:ascii="Times New Roman" w:eastAsia="Arial Unicode MS" w:hAnsi="Times New Roman" w:cs="Times New Roman"/>
          <w:color w:val="000000"/>
          <w:sz w:val="24"/>
          <w:szCs w:val="24"/>
          <w:shd w:val="clear" w:color="auto" w:fill="FFFFFF"/>
        </w:rPr>
      </w:pPr>
    </w:p>
    <w:p w:rsidR="00D571E1" w:rsidRDefault="00D571E1" w:rsidP="00796E67">
      <w:pPr>
        <w:jc w:val="center"/>
        <w:rPr>
          <w:rFonts w:ascii="Times New Roman" w:eastAsia="Arial Unicode MS" w:hAnsi="Times New Roman" w:cs="Times New Roman"/>
          <w:color w:val="000000"/>
          <w:sz w:val="24"/>
          <w:szCs w:val="24"/>
          <w:shd w:val="clear" w:color="auto" w:fill="FFFFFF"/>
        </w:rPr>
      </w:pPr>
    </w:p>
    <w:p w:rsidR="00D571E1" w:rsidRDefault="00D571E1" w:rsidP="00796E67">
      <w:pPr>
        <w:jc w:val="center"/>
        <w:rPr>
          <w:rFonts w:ascii="Times New Roman" w:eastAsia="Arial Unicode MS" w:hAnsi="Times New Roman" w:cs="Times New Roman"/>
          <w:color w:val="000000"/>
          <w:sz w:val="24"/>
          <w:szCs w:val="24"/>
          <w:shd w:val="clear" w:color="auto" w:fill="FFFFFF"/>
        </w:rPr>
      </w:pPr>
    </w:p>
    <w:p w:rsidR="00D571E1" w:rsidRDefault="00D571E1" w:rsidP="00796E67">
      <w:pPr>
        <w:jc w:val="center"/>
        <w:rPr>
          <w:rFonts w:ascii="Times New Roman" w:eastAsia="Arial Unicode MS" w:hAnsi="Times New Roman" w:cs="Times New Roman"/>
          <w:color w:val="000000"/>
          <w:sz w:val="24"/>
          <w:szCs w:val="24"/>
          <w:shd w:val="clear" w:color="auto" w:fill="FFFFFF"/>
        </w:rPr>
      </w:pPr>
    </w:p>
    <w:p w:rsidR="00D571E1" w:rsidRDefault="00D571E1" w:rsidP="00796E67">
      <w:pPr>
        <w:jc w:val="center"/>
        <w:rPr>
          <w:rFonts w:ascii="Times New Roman" w:eastAsia="Arial Unicode MS" w:hAnsi="Times New Roman" w:cs="Times New Roman"/>
          <w:color w:val="000000"/>
          <w:sz w:val="24"/>
          <w:szCs w:val="24"/>
          <w:shd w:val="clear" w:color="auto" w:fill="FFFFFF"/>
        </w:rPr>
      </w:pPr>
    </w:p>
    <w:p w:rsidR="00D571E1" w:rsidRDefault="00D571E1" w:rsidP="00796E67">
      <w:pPr>
        <w:jc w:val="center"/>
        <w:rPr>
          <w:rFonts w:ascii="Times New Roman" w:eastAsia="Arial Unicode MS" w:hAnsi="Times New Roman" w:cs="Times New Roman"/>
          <w:color w:val="000000"/>
          <w:sz w:val="24"/>
          <w:szCs w:val="24"/>
          <w:shd w:val="clear" w:color="auto" w:fill="FFFFFF"/>
        </w:rPr>
      </w:pPr>
    </w:p>
    <w:p w:rsidR="00D571E1" w:rsidRDefault="00D571E1" w:rsidP="00796E67">
      <w:pPr>
        <w:jc w:val="center"/>
        <w:rPr>
          <w:rFonts w:ascii="Times New Roman" w:eastAsia="Arial Unicode MS" w:hAnsi="Times New Roman" w:cs="Times New Roman"/>
          <w:color w:val="000000"/>
          <w:sz w:val="24"/>
          <w:szCs w:val="24"/>
          <w:shd w:val="clear" w:color="auto" w:fill="FFFFFF"/>
        </w:rPr>
      </w:pPr>
    </w:p>
    <w:p w:rsidR="00D571E1" w:rsidRDefault="00D571E1" w:rsidP="00796E67">
      <w:pPr>
        <w:jc w:val="center"/>
        <w:rPr>
          <w:rFonts w:ascii="Times New Roman" w:eastAsia="Arial Unicode MS" w:hAnsi="Times New Roman" w:cs="Times New Roman"/>
          <w:color w:val="000000"/>
          <w:sz w:val="24"/>
          <w:szCs w:val="24"/>
          <w:shd w:val="clear" w:color="auto" w:fill="FFFFFF"/>
        </w:rPr>
      </w:pPr>
    </w:p>
    <w:p w:rsidR="003B0500" w:rsidRDefault="003B0500" w:rsidP="003B0500">
      <w:pPr>
        <w:rPr>
          <w:rFonts w:ascii="Times New Roman" w:eastAsia="Arial Unicode MS" w:hAnsi="Times New Roman" w:cs="Times New Roman"/>
          <w:color w:val="000000"/>
          <w:sz w:val="24"/>
          <w:szCs w:val="24"/>
          <w:shd w:val="clear" w:color="auto" w:fill="FFFFFF"/>
        </w:rPr>
      </w:pPr>
    </w:p>
    <w:p w:rsidR="00794DF2" w:rsidRDefault="00794DF2" w:rsidP="003B0500">
      <w:pPr>
        <w:jc w:val="center"/>
        <w:rPr>
          <w:rFonts w:ascii="Times New Roman" w:eastAsia="Arial Unicode MS" w:hAnsi="Times New Roman" w:cs="Times New Roman"/>
          <w:color w:val="000000"/>
          <w:sz w:val="24"/>
          <w:szCs w:val="24"/>
          <w:shd w:val="clear" w:color="auto" w:fill="FFFFFF"/>
        </w:rPr>
      </w:pPr>
      <w:bookmarkStart w:id="0" w:name="_GoBack"/>
      <w:bookmarkEnd w:id="0"/>
      <w:r>
        <w:rPr>
          <w:rFonts w:ascii="Times New Roman" w:eastAsia="Arial Unicode MS" w:hAnsi="Times New Roman" w:cs="Times New Roman"/>
          <w:color w:val="000000"/>
          <w:sz w:val="24"/>
          <w:szCs w:val="24"/>
          <w:shd w:val="clear" w:color="auto" w:fill="FFFFFF"/>
        </w:rPr>
        <w:lastRenderedPageBreak/>
        <w:t>Work</w:t>
      </w:r>
      <w:r w:rsidR="003B0500">
        <w:rPr>
          <w:rFonts w:ascii="Times New Roman" w:eastAsia="Arial Unicode MS" w:hAnsi="Times New Roman" w:cs="Times New Roman"/>
          <w:color w:val="000000"/>
          <w:sz w:val="24"/>
          <w:szCs w:val="24"/>
          <w:shd w:val="clear" w:color="auto" w:fill="FFFFFF"/>
        </w:rPr>
        <w:t>s</w:t>
      </w:r>
      <w:r>
        <w:rPr>
          <w:rFonts w:ascii="Times New Roman" w:eastAsia="Arial Unicode MS" w:hAnsi="Times New Roman" w:cs="Times New Roman"/>
          <w:color w:val="000000"/>
          <w:sz w:val="24"/>
          <w:szCs w:val="24"/>
          <w:shd w:val="clear" w:color="auto" w:fill="FFFFFF"/>
        </w:rPr>
        <w:t xml:space="preserve"> Cited</w:t>
      </w:r>
    </w:p>
    <w:p w:rsidR="00794DF2" w:rsidRDefault="005B43CC" w:rsidP="006C63B5">
      <w:pPr>
        <w:ind w:left="720" w:hanging="720"/>
        <w:rPr>
          <w:rFonts w:ascii="Times New Roman" w:eastAsia="Arial Unicode MS" w:hAnsi="Times New Roman" w:cs="Times New Roman"/>
          <w:color w:val="000000"/>
          <w:sz w:val="24"/>
          <w:szCs w:val="24"/>
          <w:shd w:val="clear" w:color="auto" w:fill="FFFFFF"/>
        </w:rPr>
      </w:pPr>
      <w:r w:rsidRPr="00AC45E9">
        <w:rPr>
          <w:rFonts w:ascii="Times New Roman" w:eastAsia="Arial Unicode MS" w:hAnsi="Times New Roman" w:cs="Times New Roman"/>
          <w:color w:val="000000"/>
          <w:sz w:val="24"/>
          <w:szCs w:val="24"/>
          <w:shd w:val="clear" w:color="auto" w:fill="FFFFFF"/>
        </w:rPr>
        <w:t>Holley, William H, Roger S. Wolters, and William W. H. Ross. </w:t>
      </w:r>
      <w:r w:rsidRPr="00AC45E9">
        <w:rPr>
          <w:rFonts w:ascii="Times New Roman" w:eastAsia="Arial Unicode MS" w:hAnsi="Times New Roman" w:cs="Times New Roman"/>
          <w:i/>
          <w:iCs/>
          <w:color w:val="000000"/>
          <w:sz w:val="24"/>
          <w:szCs w:val="24"/>
          <w:shd w:val="clear" w:color="auto" w:fill="FFFFFF"/>
        </w:rPr>
        <w:t>The Labor Relations Process</w:t>
      </w:r>
      <w:r w:rsidRPr="00AC45E9">
        <w:rPr>
          <w:rFonts w:ascii="Times New Roman" w:eastAsia="Arial Unicode MS" w:hAnsi="Times New Roman" w:cs="Times New Roman"/>
          <w:color w:val="000000"/>
          <w:sz w:val="24"/>
          <w:szCs w:val="24"/>
          <w:shd w:val="clear" w:color="auto" w:fill="FFFFFF"/>
        </w:rPr>
        <w:t>. , 2017. Print.</w:t>
      </w:r>
    </w:p>
    <w:p w:rsidR="00794DF2" w:rsidRDefault="00BC41CC" w:rsidP="006C63B5">
      <w:pPr>
        <w:ind w:left="720" w:hanging="720"/>
        <w:rPr>
          <w:rFonts w:ascii="Times New Roman" w:eastAsia="Arial Unicode MS" w:hAnsi="Times New Roman" w:cs="Times New Roman"/>
          <w:color w:val="000000"/>
          <w:sz w:val="24"/>
          <w:szCs w:val="24"/>
          <w:shd w:val="clear" w:color="auto" w:fill="FFFFFF"/>
        </w:rPr>
      </w:pPr>
      <w:r w:rsidRPr="00AC45E9">
        <w:rPr>
          <w:rFonts w:ascii="Times New Roman" w:eastAsia="Arial Unicode MS" w:hAnsi="Times New Roman" w:cs="Times New Roman"/>
          <w:color w:val="000000"/>
          <w:sz w:val="24"/>
          <w:szCs w:val="24"/>
          <w:shd w:val="clear" w:color="auto" w:fill="FFFFFF"/>
        </w:rPr>
        <w:t>Gompers, Samuel, John McBride, and William Green. </w:t>
      </w:r>
      <w:r w:rsidRPr="00AC45E9">
        <w:rPr>
          <w:rFonts w:ascii="Times New Roman" w:eastAsia="Arial Unicode MS" w:hAnsi="Times New Roman" w:cs="Times New Roman"/>
          <w:i/>
          <w:iCs/>
          <w:color w:val="000000"/>
          <w:sz w:val="24"/>
          <w:szCs w:val="24"/>
          <w:shd w:val="clear" w:color="auto" w:fill="FFFFFF"/>
        </w:rPr>
        <w:t>The American Federationist</w:t>
      </w:r>
      <w:r w:rsidR="003B0500">
        <w:rPr>
          <w:rFonts w:ascii="Times New Roman" w:eastAsia="Arial Unicode MS" w:hAnsi="Times New Roman" w:cs="Times New Roman"/>
          <w:color w:val="000000"/>
          <w:sz w:val="24"/>
          <w:szCs w:val="24"/>
          <w:shd w:val="clear" w:color="auto" w:fill="FFFFFF"/>
        </w:rPr>
        <w:t>. Washington, D.C</w:t>
      </w:r>
      <w:r w:rsidRPr="00AC45E9">
        <w:rPr>
          <w:rFonts w:ascii="Times New Roman" w:eastAsia="Arial Unicode MS" w:hAnsi="Times New Roman" w:cs="Times New Roman"/>
          <w:color w:val="000000"/>
          <w:sz w:val="24"/>
          <w:szCs w:val="24"/>
          <w:shd w:val="clear" w:color="auto" w:fill="FFFFFF"/>
        </w:rPr>
        <w:t>: American Federation of Labor and Congress of Industrial Organizations, etc., 1894. Print.</w:t>
      </w:r>
    </w:p>
    <w:p w:rsidR="00AC45E9" w:rsidRPr="00794DF2" w:rsidRDefault="00AC45E9" w:rsidP="006C63B5">
      <w:pPr>
        <w:ind w:left="720" w:hanging="720"/>
        <w:rPr>
          <w:rFonts w:ascii="Times New Roman" w:eastAsia="Arial Unicode MS" w:hAnsi="Times New Roman" w:cs="Times New Roman"/>
          <w:color w:val="000000"/>
          <w:sz w:val="24"/>
          <w:szCs w:val="24"/>
          <w:shd w:val="clear" w:color="auto" w:fill="FFFFFF"/>
        </w:rPr>
      </w:pPr>
      <w:r w:rsidRPr="00AC45E9">
        <w:rPr>
          <w:rFonts w:ascii="Times New Roman" w:eastAsia="Arial Unicode MS" w:hAnsi="Times New Roman" w:cs="Times New Roman"/>
          <w:color w:val="000000"/>
          <w:sz w:val="24"/>
          <w:szCs w:val="24"/>
          <w:shd w:val="clear" w:color="auto" w:fill="FFFFFF"/>
        </w:rPr>
        <w:t>Martin, James E, Timothy J. Keavenay, and Robert E. Allen. </w:t>
      </w:r>
      <w:r w:rsidRPr="00AC45E9">
        <w:rPr>
          <w:rFonts w:ascii="Times New Roman" w:eastAsia="Arial Unicode MS" w:hAnsi="Times New Roman" w:cs="Times New Roman"/>
          <w:i/>
          <w:iCs/>
          <w:color w:val="000000"/>
          <w:sz w:val="24"/>
          <w:szCs w:val="24"/>
          <w:shd w:val="clear" w:color="auto" w:fill="FFFFFF"/>
        </w:rPr>
        <w:t>Readings and Cases in Labor Relations and Collective Bargaining</w:t>
      </w:r>
      <w:r w:rsidRPr="00AC45E9">
        <w:rPr>
          <w:rFonts w:ascii="Times New Roman" w:eastAsia="Arial Unicode MS" w:hAnsi="Times New Roman" w:cs="Times New Roman"/>
          <w:color w:val="000000"/>
          <w:sz w:val="24"/>
          <w:szCs w:val="24"/>
          <w:shd w:val="clear" w:color="auto" w:fill="FFFFFF"/>
        </w:rPr>
        <w:t>. Reading, Mass: Addison-Wesley, 1985. Print.</w:t>
      </w:r>
    </w:p>
    <w:sectPr w:rsidR="00AC45E9" w:rsidRPr="00794DF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50FA" w:rsidRDefault="00E350FA" w:rsidP="00BC6AF6">
      <w:pPr>
        <w:spacing w:after="0" w:line="240" w:lineRule="auto"/>
      </w:pPr>
      <w:r>
        <w:separator/>
      </w:r>
    </w:p>
  </w:endnote>
  <w:endnote w:type="continuationSeparator" w:id="0">
    <w:p w:rsidR="00E350FA" w:rsidRDefault="00E350FA" w:rsidP="00BC6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50FA" w:rsidRDefault="00E350FA" w:rsidP="00BC6AF6">
      <w:pPr>
        <w:spacing w:after="0" w:line="240" w:lineRule="auto"/>
      </w:pPr>
      <w:r>
        <w:separator/>
      </w:r>
    </w:p>
  </w:footnote>
  <w:footnote w:type="continuationSeparator" w:id="0">
    <w:p w:rsidR="00E350FA" w:rsidRDefault="00E350FA" w:rsidP="00BC6A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6AF6" w:rsidRPr="00E85044" w:rsidRDefault="00BC6AF6">
    <w:pPr>
      <w:pStyle w:val="Header"/>
      <w:jc w:val="right"/>
      <w:rPr>
        <w:rFonts w:ascii="Times New Roman" w:hAnsi="Times New Roman" w:cs="Times New Roman"/>
        <w:sz w:val="24"/>
        <w:szCs w:val="24"/>
      </w:rPr>
    </w:pPr>
    <w:r w:rsidRPr="00E85044">
      <w:rPr>
        <w:rFonts w:ascii="Times New Roman" w:hAnsi="Times New Roman" w:cs="Times New Roman"/>
        <w:sz w:val="24"/>
        <w:szCs w:val="24"/>
      </w:rPr>
      <w:t>Surname</w:t>
    </w:r>
    <w:sdt>
      <w:sdtPr>
        <w:rPr>
          <w:rFonts w:ascii="Times New Roman" w:hAnsi="Times New Roman" w:cs="Times New Roman"/>
          <w:sz w:val="24"/>
          <w:szCs w:val="24"/>
        </w:rPr>
        <w:id w:val="1346837041"/>
        <w:docPartObj>
          <w:docPartGallery w:val="Page Numbers (Top of Page)"/>
          <w:docPartUnique/>
        </w:docPartObj>
      </w:sdtPr>
      <w:sdtEndPr>
        <w:rPr>
          <w:noProof/>
        </w:rPr>
      </w:sdtEndPr>
      <w:sdtContent>
        <w:r w:rsidRPr="00E85044">
          <w:rPr>
            <w:rFonts w:ascii="Times New Roman" w:hAnsi="Times New Roman" w:cs="Times New Roman"/>
            <w:sz w:val="24"/>
            <w:szCs w:val="24"/>
          </w:rPr>
          <w:fldChar w:fldCharType="begin"/>
        </w:r>
        <w:r w:rsidRPr="00E85044">
          <w:rPr>
            <w:rFonts w:ascii="Times New Roman" w:hAnsi="Times New Roman" w:cs="Times New Roman"/>
            <w:sz w:val="24"/>
            <w:szCs w:val="24"/>
          </w:rPr>
          <w:instrText xml:space="preserve"> PAGE   \* MERGEFORMAT </w:instrText>
        </w:r>
        <w:r w:rsidRPr="00E85044">
          <w:rPr>
            <w:rFonts w:ascii="Times New Roman" w:hAnsi="Times New Roman" w:cs="Times New Roman"/>
            <w:sz w:val="24"/>
            <w:szCs w:val="24"/>
          </w:rPr>
          <w:fldChar w:fldCharType="separate"/>
        </w:r>
        <w:r w:rsidR="003B0500">
          <w:rPr>
            <w:rFonts w:ascii="Times New Roman" w:hAnsi="Times New Roman" w:cs="Times New Roman"/>
            <w:noProof/>
            <w:sz w:val="24"/>
            <w:szCs w:val="24"/>
          </w:rPr>
          <w:t>1</w:t>
        </w:r>
        <w:r w:rsidRPr="00E85044">
          <w:rPr>
            <w:rFonts w:ascii="Times New Roman" w:hAnsi="Times New Roman" w:cs="Times New Roman"/>
            <w:noProof/>
            <w:sz w:val="24"/>
            <w:szCs w:val="24"/>
          </w:rPr>
          <w:fldChar w:fldCharType="end"/>
        </w:r>
      </w:sdtContent>
    </w:sdt>
  </w:p>
  <w:p w:rsidR="00BC6AF6" w:rsidRPr="00E85044" w:rsidRDefault="00BC6AF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4064F6"/>
    <w:multiLevelType w:val="hybridMultilevel"/>
    <w:tmpl w:val="0ECAD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593F3C"/>
    <w:multiLevelType w:val="hybridMultilevel"/>
    <w:tmpl w:val="1EA4D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U0NzU3NTO0MDY2NLBU0lEKTi0uzszPAykwrAUA9Lsf5CwAAAA="/>
  </w:docVars>
  <w:rsids>
    <w:rsidRoot w:val="00B04300"/>
    <w:rsid w:val="00016776"/>
    <w:rsid w:val="0002774C"/>
    <w:rsid w:val="00065AEF"/>
    <w:rsid w:val="000C0B53"/>
    <w:rsid w:val="00101AD6"/>
    <w:rsid w:val="001E0E70"/>
    <w:rsid w:val="001F7DA8"/>
    <w:rsid w:val="0022597E"/>
    <w:rsid w:val="0024624A"/>
    <w:rsid w:val="00250B94"/>
    <w:rsid w:val="00340995"/>
    <w:rsid w:val="00370E8E"/>
    <w:rsid w:val="00375A8E"/>
    <w:rsid w:val="003B0500"/>
    <w:rsid w:val="004425F6"/>
    <w:rsid w:val="00447F17"/>
    <w:rsid w:val="00470232"/>
    <w:rsid w:val="0050241F"/>
    <w:rsid w:val="0053258E"/>
    <w:rsid w:val="005876A5"/>
    <w:rsid w:val="005A4491"/>
    <w:rsid w:val="005B43CC"/>
    <w:rsid w:val="005F071B"/>
    <w:rsid w:val="005F7575"/>
    <w:rsid w:val="006532BD"/>
    <w:rsid w:val="006A18B0"/>
    <w:rsid w:val="006B0682"/>
    <w:rsid w:val="006C63B5"/>
    <w:rsid w:val="007248B8"/>
    <w:rsid w:val="00755348"/>
    <w:rsid w:val="00775B91"/>
    <w:rsid w:val="00794DF2"/>
    <w:rsid w:val="00796E67"/>
    <w:rsid w:val="007D6AF2"/>
    <w:rsid w:val="008160C2"/>
    <w:rsid w:val="008C2C6A"/>
    <w:rsid w:val="009253E2"/>
    <w:rsid w:val="00931A72"/>
    <w:rsid w:val="009A782D"/>
    <w:rsid w:val="00A819BE"/>
    <w:rsid w:val="00AB7620"/>
    <w:rsid w:val="00AC45E9"/>
    <w:rsid w:val="00B04300"/>
    <w:rsid w:val="00BC41CC"/>
    <w:rsid w:val="00BC6AF6"/>
    <w:rsid w:val="00C47520"/>
    <w:rsid w:val="00C50280"/>
    <w:rsid w:val="00C629ED"/>
    <w:rsid w:val="00CA2D94"/>
    <w:rsid w:val="00CD4F18"/>
    <w:rsid w:val="00CE4F2A"/>
    <w:rsid w:val="00D2196E"/>
    <w:rsid w:val="00D571E1"/>
    <w:rsid w:val="00D61E70"/>
    <w:rsid w:val="00DA11DB"/>
    <w:rsid w:val="00E350FA"/>
    <w:rsid w:val="00E57FC8"/>
    <w:rsid w:val="00E746F6"/>
    <w:rsid w:val="00E85044"/>
    <w:rsid w:val="00EA122D"/>
    <w:rsid w:val="00EF46A2"/>
    <w:rsid w:val="00F165FC"/>
    <w:rsid w:val="00F90EF5"/>
    <w:rsid w:val="00FB4E35"/>
    <w:rsid w:val="00FE0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C82D3"/>
  <w15:chartTrackingRefBased/>
  <w15:docId w15:val="{712C5664-5AFB-4D26-B4B7-657099A17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7F17"/>
    <w:pPr>
      <w:ind w:left="720"/>
      <w:contextualSpacing/>
    </w:pPr>
  </w:style>
  <w:style w:type="paragraph" w:styleId="Header">
    <w:name w:val="header"/>
    <w:basedOn w:val="Normal"/>
    <w:link w:val="HeaderChar"/>
    <w:uiPriority w:val="99"/>
    <w:unhideWhenUsed/>
    <w:rsid w:val="00BC6A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F6"/>
  </w:style>
  <w:style w:type="paragraph" w:styleId="Footer">
    <w:name w:val="footer"/>
    <w:basedOn w:val="Normal"/>
    <w:link w:val="FooterChar"/>
    <w:uiPriority w:val="99"/>
    <w:unhideWhenUsed/>
    <w:rsid w:val="00BC6A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1086</Words>
  <Characters>6193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Aleki</cp:lastModifiedBy>
  <cp:revision>2</cp:revision>
  <dcterms:created xsi:type="dcterms:W3CDTF">2017-11-14T23:30:00Z</dcterms:created>
  <dcterms:modified xsi:type="dcterms:W3CDTF">2017-11-14T23:30:00Z</dcterms:modified>
</cp:coreProperties>
</file>